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1452F" w14:textId="3D3EE0F0" w:rsidR="00045F37" w:rsidRDefault="00045F37" w:rsidP="00045F37">
      <w:pPr>
        <w:ind w:firstLineChars="1197" w:firstLine="2647"/>
        <w:rPr>
          <w:rFonts w:ascii="ＭＳ ゴシック" w:eastAsia="ＭＳ ゴシック" w:hAnsi="ＭＳ ゴシック"/>
          <w:b/>
          <w:bCs/>
          <w:sz w:val="24"/>
          <w:u w:val="single"/>
        </w:rPr>
      </w:pPr>
      <w:r>
        <w:rPr>
          <w:rFonts w:ascii="ＭＳ ゴシック" w:eastAsia="ＭＳ ゴシック" w:hAnsi="ＭＳ ゴシック" w:hint="eastAsia"/>
          <w:b/>
          <w:bCs/>
          <w:sz w:val="24"/>
        </w:rPr>
        <w:t xml:space="preserve">              </w:t>
      </w:r>
      <w:r w:rsidR="006A1995">
        <w:rPr>
          <w:rFonts w:ascii="ＭＳ ゴシック" w:eastAsia="ＭＳ ゴシック" w:hAnsi="ＭＳ ゴシック" w:hint="eastAsia"/>
          <w:b/>
          <w:bCs/>
          <w:sz w:val="24"/>
        </w:rPr>
        <w:t xml:space="preserve">　　　　　　　　　　</w:t>
      </w:r>
      <w:r>
        <w:rPr>
          <w:rFonts w:ascii="ＭＳ ゴシック" w:eastAsia="ＭＳ ゴシック" w:hAnsi="ＭＳ ゴシック" w:hint="eastAsia"/>
          <w:b/>
          <w:bCs/>
          <w:sz w:val="24"/>
        </w:rPr>
        <w:t xml:space="preserve">   </w:t>
      </w:r>
      <w:r>
        <w:rPr>
          <w:rFonts w:ascii="ＭＳ ゴシック" w:eastAsia="ＭＳ ゴシック" w:hAnsi="ＭＳ ゴシック" w:hint="eastAsia"/>
          <w:b/>
          <w:bCs/>
          <w:sz w:val="24"/>
          <w:u w:val="single"/>
        </w:rPr>
        <w:t xml:space="preserve">管理番号  No．                </w:t>
      </w:r>
    </w:p>
    <w:p w14:paraId="41880DE4" w14:textId="304C0D95" w:rsidR="00045F37" w:rsidRDefault="00045F37" w:rsidP="00045F37">
      <w:pPr>
        <w:ind w:firstLineChars="1098" w:firstLine="2428"/>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p>
    <w:p w14:paraId="1B89BA5F" w14:textId="4DEA0583" w:rsidR="00045F37" w:rsidRDefault="00045F37" w:rsidP="00045F37">
      <w:pPr>
        <w:ind w:firstLineChars="1098" w:firstLine="2428"/>
        <w:rPr>
          <w:rFonts w:ascii="ＭＳ ゴシック" w:eastAsia="ＭＳ ゴシック" w:hAnsi="ＭＳ ゴシック"/>
          <w:b/>
          <w:bCs/>
          <w:sz w:val="24"/>
        </w:rPr>
      </w:pPr>
    </w:p>
    <w:p w14:paraId="0DBFA07D" w14:textId="567AD14C" w:rsidR="00045F37" w:rsidRDefault="00045F37" w:rsidP="00045F37">
      <w:pPr>
        <w:ind w:firstLineChars="1098" w:firstLine="2428"/>
        <w:rPr>
          <w:rFonts w:ascii="ＭＳ ゴシック" w:eastAsia="ＭＳ ゴシック" w:hAnsi="ＭＳ ゴシック"/>
          <w:b/>
          <w:bCs/>
          <w:sz w:val="24"/>
        </w:rPr>
      </w:pPr>
    </w:p>
    <w:p w14:paraId="0B7C83F3" w14:textId="3E5025F4" w:rsidR="00045F37" w:rsidRPr="001E54D7" w:rsidRDefault="00045F37" w:rsidP="00045F37">
      <w:pPr>
        <w:ind w:firstLineChars="1098" w:firstLine="2428"/>
        <w:rPr>
          <w:rFonts w:ascii="ＭＳ ゴシック" w:eastAsia="ＭＳ ゴシック" w:hAnsi="ＭＳ ゴシック"/>
          <w:b/>
          <w:bCs/>
          <w:sz w:val="24"/>
        </w:rPr>
      </w:pPr>
    </w:p>
    <w:p w14:paraId="42DEBF05" w14:textId="61C563E0" w:rsidR="00045F37" w:rsidRPr="001D22F6" w:rsidRDefault="00045F37" w:rsidP="00045F37">
      <w:pPr>
        <w:jc w:val="center"/>
        <w:rPr>
          <w:rFonts w:ascii="ＭＳ ゴシック" w:eastAsia="ＭＳ ゴシック" w:hAnsi="ＭＳ ゴシック"/>
          <w:sz w:val="72"/>
        </w:rPr>
      </w:pPr>
      <w:r w:rsidRPr="001D22F6">
        <w:rPr>
          <w:rFonts w:ascii="ＭＳ ゴシック" w:eastAsia="ＭＳ ゴシック" w:hAnsi="ＭＳ ゴシック" w:hint="eastAsia"/>
          <w:sz w:val="72"/>
        </w:rPr>
        <w:t>重要事項説明書</w:t>
      </w:r>
    </w:p>
    <w:p w14:paraId="7652F011" w14:textId="70B1EA30" w:rsidR="00045F37" w:rsidRDefault="006A1995" w:rsidP="00045F37">
      <w:pPr>
        <w:jc w:val="center"/>
        <w:rPr>
          <w:rFonts w:ascii="ＭＳ 明朝" w:hAnsi="ＭＳ 明朝"/>
          <w:sz w:val="48"/>
        </w:rPr>
      </w:pPr>
      <w:r>
        <w:rPr>
          <w:rFonts w:ascii="ＭＳ ゴシック" w:eastAsia="ＭＳ ゴシック" w:hAnsi="ＭＳ ゴシック"/>
          <w:b/>
          <w:bCs/>
          <w:noProof/>
          <w:sz w:val="20"/>
        </w:rPr>
        <mc:AlternateContent>
          <mc:Choice Requires="wps">
            <w:drawing>
              <wp:anchor distT="0" distB="0" distL="114300" distR="114300" simplePos="0" relativeHeight="251657728" behindDoc="0" locked="0" layoutInCell="1" allowOverlap="1" wp14:anchorId="4E1178AB" wp14:editId="70A333A4">
                <wp:simplePos x="0" y="0"/>
                <wp:positionH relativeFrom="column">
                  <wp:posOffset>53340</wp:posOffset>
                </wp:positionH>
                <wp:positionV relativeFrom="paragraph">
                  <wp:posOffset>331470</wp:posOffset>
                </wp:positionV>
                <wp:extent cx="6470015" cy="2354580"/>
                <wp:effectExtent l="0" t="0" r="0" b="0"/>
                <wp:wrapNone/>
                <wp:docPr id="1121848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0015" cy="2354580"/>
                        </a:xfrm>
                        <a:prstGeom prst="rect">
                          <a:avLst/>
                        </a:prstGeom>
                        <a:noFill/>
                        <a:ln/>
                        <a:extLst>
                          <a:ext uri="{909E8E84-426E-40DD-AFC4-6F175D3DCCD1}">
                            <a14:hiddenFill xmlns:a14="http://schemas.microsoft.com/office/drawing/2010/main">
                              <a:solidFill>
                                <a:srgbClr val="FFFFFF"/>
                              </a:solidFill>
                            </a14:hiddenFill>
                          </a:ext>
                        </a:extLst>
                      </wps:spPr>
                      <wps:txbx>
                        <w:txbxContent>
                          <w:p w14:paraId="65ABBFFC" w14:textId="77777777" w:rsidR="00DF1FE1" w:rsidRDefault="00DF1FE1" w:rsidP="00DF1FE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78AB" id="Rectangle 3" o:spid="_x0000_s1026" style="position:absolute;left:0;text-align:left;margin-left:4.2pt;margin-top:26.1pt;width:509.45pt;height:18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" filled="f" stroked="f">
                <v:textbox>
                  <w:txbxContent>
                    <w:p w14:paraId="65ABBFFC" w14:textId="77777777" w:rsidR="00DF1FE1" w:rsidRDefault="00DF1FE1" w:rsidP="00DF1FE1">
                      <w:pPr>
                        <w:jc w:val="center"/>
                      </w:pPr>
                    </w:p>
                  </w:txbxContent>
                </v:textbox>
              </v:rect>
            </w:pict>
          </mc:Fallback>
        </mc:AlternateContent>
      </w:r>
      <w:r w:rsidR="00045F37">
        <w:rPr>
          <w:rFonts w:ascii="ＭＳ 明朝" w:hAnsi="ＭＳ 明朝" w:hint="eastAsia"/>
          <w:sz w:val="48"/>
        </w:rPr>
        <w:t>(訪問看護</w:t>
      </w:r>
      <w:r w:rsidR="00DF1FE1">
        <w:rPr>
          <w:rFonts w:ascii="ＭＳ 明朝" w:hAnsi="ＭＳ 明朝" w:hint="eastAsia"/>
          <w:sz w:val="48"/>
        </w:rPr>
        <w:t>又は介護予防訪問看護</w:t>
      </w:r>
      <w:r w:rsidR="00045F37">
        <w:rPr>
          <w:rFonts w:ascii="ＭＳ 明朝" w:hAnsi="ＭＳ 明朝" w:hint="eastAsia"/>
          <w:sz w:val="48"/>
        </w:rPr>
        <w:t>)</w:t>
      </w:r>
    </w:p>
    <w:p w14:paraId="66D0A06E" w14:textId="77777777" w:rsidR="00045F37" w:rsidRDefault="00045F37" w:rsidP="00045F37">
      <w:pPr>
        <w:ind w:firstLineChars="1098" w:firstLine="5073"/>
        <w:rPr>
          <w:rFonts w:ascii="ＭＳ ゴシック" w:eastAsia="ＭＳ ゴシック" w:hAnsi="ＭＳ ゴシック"/>
          <w:b/>
          <w:bCs/>
          <w:sz w:val="48"/>
        </w:rPr>
      </w:pPr>
    </w:p>
    <w:p w14:paraId="6CA7774C" w14:textId="77777777" w:rsidR="00045F37" w:rsidRDefault="00045F37" w:rsidP="00045F37">
      <w:pPr>
        <w:ind w:firstLineChars="1098" w:firstLine="2428"/>
        <w:rPr>
          <w:rFonts w:ascii="ＭＳ ゴシック" w:eastAsia="ＭＳ ゴシック" w:hAnsi="ＭＳ ゴシック"/>
          <w:b/>
          <w:bCs/>
          <w:sz w:val="24"/>
        </w:rPr>
      </w:pPr>
    </w:p>
    <w:p w14:paraId="6F98888E" w14:textId="77777777" w:rsidR="00045F37" w:rsidRDefault="00045F37" w:rsidP="00045F37">
      <w:pPr>
        <w:ind w:firstLineChars="1098" w:firstLine="2428"/>
        <w:rPr>
          <w:rFonts w:ascii="ＭＳ ゴシック" w:eastAsia="ＭＳ ゴシック" w:hAnsi="ＭＳ ゴシック"/>
          <w:b/>
          <w:bCs/>
          <w:sz w:val="24"/>
        </w:rPr>
      </w:pPr>
    </w:p>
    <w:p w14:paraId="49BBA9CB" w14:textId="77777777" w:rsidR="00045F37" w:rsidRDefault="00045F37" w:rsidP="00045F37">
      <w:pPr>
        <w:ind w:firstLineChars="1098" w:firstLine="2428"/>
        <w:rPr>
          <w:rFonts w:ascii="ＭＳ ゴシック" w:eastAsia="ＭＳ ゴシック" w:hAnsi="ＭＳ ゴシック"/>
          <w:b/>
          <w:bCs/>
          <w:sz w:val="24"/>
        </w:rPr>
      </w:pPr>
    </w:p>
    <w:p w14:paraId="3F6DB47A" w14:textId="77777777" w:rsidR="00045F37" w:rsidRDefault="00045F37" w:rsidP="00045F37">
      <w:pPr>
        <w:ind w:firstLineChars="100" w:firstLine="342"/>
        <w:jc w:val="center"/>
        <w:rPr>
          <w:rFonts w:ascii="ＭＳ ゴシック" w:eastAsia="ＭＳ ゴシック" w:hAnsi="ＭＳ ゴシック"/>
          <w:b/>
          <w:bCs/>
          <w:sz w:val="36"/>
          <w:u w:val="single"/>
        </w:rPr>
      </w:pPr>
    </w:p>
    <w:p w14:paraId="6EB17D17" w14:textId="77777777" w:rsidR="00045F37" w:rsidRDefault="00045F37" w:rsidP="00045F37">
      <w:pPr>
        <w:ind w:firstLineChars="100" w:firstLine="342"/>
        <w:jc w:val="center"/>
        <w:rPr>
          <w:rFonts w:ascii="ＭＳ ゴシック" w:eastAsia="ＭＳ ゴシック" w:hAnsi="ＭＳ ゴシック"/>
          <w:b/>
          <w:bCs/>
          <w:sz w:val="36"/>
          <w:u w:val="single"/>
        </w:rPr>
      </w:pPr>
    </w:p>
    <w:p w14:paraId="2A18D437" w14:textId="77777777" w:rsidR="00045F37" w:rsidRDefault="00045F37" w:rsidP="00045F37">
      <w:pPr>
        <w:ind w:firstLineChars="100" w:firstLine="342"/>
        <w:jc w:val="center"/>
        <w:rPr>
          <w:rFonts w:ascii="ＭＳ ゴシック" w:eastAsia="ＭＳ ゴシック" w:hAnsi="ＭＳ ゴシック"/>
          <w:b/>
          <w:bCs/>
          <w:sz w:val="36"/>
          <w:u w:val="single"/>
        </w:rPr>
      </w:pPr>
    </w:p>
    <w:p w14:paraId="15921B5F" w14:textId="5EDCAAB8" w:rsidR="00045F37" w:rsidRDefault="00045F37" w:rsidP="006A1995">
      <w:pPr>
        <w:ind w:firstLineChars="500" w:firstLine="1701"/>
        <w:rPr>
          <w:rFonts w:ascii="ＭＳ ゴシック" w:eastAsia="ＭＳ ゴシック" w:hAnsi="ＭＳ ゴシック"/>
          <w:sz w:val="36"/>
          <w:u w:val="single"/>
        </w:rPr>
      </w:pPr>
      <w:r>
        <w:rPr>
          <w:rFonts w:ascii="ＭＳ ゴシック" w:eastAsia="ＭＳ ゴシック" w:hAnsi="ＭＳ ゴシック" w:hint="eastAsia"/>
          <w:sz w:val="36"/>
          <w:u w:val="single"/>
        </w:rPr>
        <w:t>利用者：</w:t>
      </w:r>
      <w:r w:rsidR="000D05C1">
        <w:rPr>
          <w:rFonts w:ascii="ＭＳ ゴシック" w:eastAsia="ＭＳ ゴシック" w:hAnsi="ＭＳ ゴシック" w:hint="eastAsia"/>
          <w:sz w:val="36"/>
          <w:u w:val="single"/>
        </w:rPr>
        <w:t xml:space="preserve">      </w:t>
      </w:r>
      <w:r>
        <w:rPr>
          <w:rFonts w:ascii="ＭＳ ゴシック" w:eastAsia="ＭＳ ゴシック" w:hAnsi="ＭＳ ゴシック" w:hint="eastAsia"/>
          <w:sz w:val="36"/>
          <w:u w:val="single"/>
        </w:rPr>
        <w:t xml:space="preserve">   </w:t>
      </w:r>
      <w:r w:rsidR="0062343C">
        <w:rPr>
          <w:rFonts w:ascii="ＭＳ ゴシック" w:eastAsia="ＭＳ ゴシック" w:hAnsi="ＭＳ ゴシック" w:hint="eastAsia"/>
          <w:sz w:val="36"/>
          <w:u w:val="single"/>
        </w:rPr>
        <w:t xml:space="preserve">　　　　　　</w:t>
      </w:r>
      <w:r>
        <w:rPr>
          <w:rFonts w:ascii="ＭＳ ゴシック" w:eastAsia="ＭＳ ゴシック" w:hAnsi="ＭＳ ゴシック" w:hint="eastAsia"/>
          <w:sz w:val="36"/>
          <w:u w:val="single"/>
        </w:rPr>
        <w:t>様</w:t>
      </w:r>
      <w:r w:rsidR="006A1995">
        <w:rPr>
          <w:rFonts w:ascii="ＭＳ ゴシック" w:eastAsia="ＭＳ ゴシック" w:hAnsi="ＭＳ ゴシック" w:hint="eastAsia"/>
          <w:sz w:val="36"/>
          <w:u w:val="single"/>
        </w:rPr>
        <w:t xml:space="preserve">　　　　　</w:t>
      </w:r>
    </w:p>
    <w:p w14:paraId="2130D9BD" w14:textId="77777777" w:rsidR="00045F37" w:rsidRDefault="00045F37" w:rsidP="00045F37">
      <w:pPr>
        <w:rPr>
          <w:rFonts w:ascii="ＭＳ ゴシック" w:eastAsia="ＭＳ ゴシック" w:hAnsi="ＭＳ ゴシック"/>
          <w:sz w:val="24"/>
        </w:rPr>
      </w:pPr>
    </w:p>
    <w:p w14:paraId="6A1DF369" w14:textId="77777777" w:rsidR="00045F37" w:rsidRDefault="00045F37" w:rsidP="00045F37">
      <w:pPr>
        <w:jc w:val="center"/>
        <w:rPr>
          <w:rFonts w:ascii="ＭＳ 明朝" w:hAnsi="ＭＳ ゴシック"/>
          <w:sz w:val="28"/>
        </w:rPr>
      </w:pPr>
      <w:r>
        <w:rPr>
          <w:rFonts w:ascii="ＭＳ 明朝" w:hAnsi="ＭＳ ゴシック" w:hint="eastAsia"/>
          <w:sz w:val="28"/>
        </w:rPr>
        <w:t xml:space="preserve">         </w:t>
      </w:r>
    </w:p>
    <w:p w14:paraId="1A0FF57D" w14:textId="7C35BE80" w:rsidR="00045F37" w:rsidRDefault="00045F37" w:rsidP="0089558C">
      <w:pPr>
        <w:jc w:val="center"/>
        <w:rPr>
          <w:rFonts w:ascii="ＭＳ 明朝" w:hAnsi="ＭＳ ゴシック"/>
          <w:sz w:val="28"/>
          <w:u w:val="single"/>
        </w:rPr>
      </w:pPr>
      <w:r>
        <w:rPr>
          <w:rFonts w:ascii="ＭＳ ゴシック" w:eastAsia="ＭＳ ゴシック" w:hAnsi="ＭＳ ゴシック" w:hint="eastAsia"/>
          <w:sz w:val="36"/>
          <w:u w:val="single"/>
        </w:rPr>
        <w:t xml:space="preserve">事業者：　</w:t>
      </w:r>
      <w:r w:rsidR="0089558C">
        <w:rPr>
          <w:rFonts w:ascii="ＭＳ ゴシック" w:eastAsia="ＭＳ ゴシック" w:hAnsi="ＭＳ ゴシック" w:hint="eastAsia"/>
          <w:sz w:val="36"/>
          <w:u w:val="single"/>
        </w:rPr>
        <w:t>訪問看護ステーション</w:t>
      </w:r>
      <w:r>
        <w:rPr>
          <w:rFonts w:ascii="ＭＳ ゴシック" w:eastAsia="ＭＳ ゴシック" w:hAnsi="ＭＳ ゴシック" w:hint="eastAsia"/>
          <w:sz w:val="36"/>
          <w:u w:val="single"/>
        </w:rPr>
        <w:t xml:space="preserve">　</w:t>
      </w:r>
      <w:r w:rsidR="0089558C">
        <w:rPr>
          <w:rFonts w:ascii="ＭＳ ゴシック" w:eastAsia="ＭＳ ゴシック" w:hAnsi="ＭＳ ゴシック" w:hint="eastAsia"/>
          <w:sz w:val="36"/>
          <w:u w:val="single"/>
        </w:rPr>
        <w:t>わらいそう</w:t>
      </w:r>
    </w:p>
    <w:p w14:paraId="714976ED" w14:textId="77777777" w:rsidR="00045F37" w:rsidRPr="0089558C" w:rsidRDefault="00045F37" w:rsidP="00045F37">
      <w:pPr>
        <w:rPr>
          <w:rFonts w:ascii="ＭＳ 明朝" w:hAnsi="ＭＳ ゴシック"/>
          <w:b/>
          <w:bCs/>
          <w:sz w:val="28"/>
          <w:u w:val="single"/>
        </w:rPr>
      </w:pPr>
    </w:p>
    <w:p w14:paraId="2A645CFB" w14:textId="77777777" w:rsidR="00045F37" w:rsidRDefault="00045F37" w:rsidP="00045F37">
      <w:pPr>
        <w:rPr>
          <w:b/>
          <w:bCs/>
          <w:sz w:val="28"/>
        </w:rPr>
      </w:pPr>
    </w:p>
    <w:p w14:paraId="674FDED3" w14:textId="77777777" w:rsidR="00045F37" w:rsidRDefault="00045F37" w:rsidP="00045F37">
      <w:pPr>
        <w:rPr>
          <w:b/>
          <w:bCs/>
          <w:sz w:val="28"/>
        </w:rPr>
      </w:pPr>
    </w:p>
    <w:p w14:paraId="7E243617" w14:textId="77777777" w:rsidR="00045F37" w:rsidRDefault="00416526" w:rsidP="00045F37">
      <w:pPr>
        <w:rPr>
          <w:sz w:val="20"/>
        </w:rPr>
      </w:pPr>
      <w:r>
        <w:rPr>
          <w:sz w:val="20"/>
        </w:rPr>
        <w:br w:type="page"/>
      </w:r>
    </w:p>
    <w:p w14:paraId="4E3C10B5" w14:textId="538C320E" w:rsidR="008D3F3F" w:rsidRPr="009A0BB4" w:rsidRDefault="00045F37">
      <w:pPr>
        <w:rPr>
          <w:rFonts w:ascii="ＭＳ ゴシック" w:eastAsia="ＭＳ ゴシック" w:hAnsi="ＭＳ ゴシック"/>
          <w:b/>
          <w:bCs/>
          <w:sz w:val="26"/>
          <w:szCs w:val="26"/>
        </w:rPr>
      </w:pPr>
      <w:r w:rsidRPr="009A0BB4">
        <w:rPr>
          <w:rFonts w:ascii="ＭＳ ゴシック" w:eastAsia="ＭＳ ゴシック" w:hAnsi="ＭＳ ゴシック" w:hint="eastAsia"/>
          <w:b/>
          <w:bCs/>
          <w:sz w:val="26"/>
          <w:szCs w:val="26"/>
        </w:rPr>
        <w:lastRenderedPageBreak/>
        <w:t>１</w:t>
      </w:r>
      <w:r w:rsidR="00CD1E44" w:rsidRPr="009A0BB4">
        <w:rPr>
          <w:rFonts w:ascii="ＭＳ ゴシック" w:eastAsia="ＭＳ ゴシック" w:hAnsi="ＭＳ ゴシック" w:hint="eastAsia"/>
          <w:b/>
          <w:bCs/>
          <w:sz w:val="26"/>
          <w:szCs w:val="26"/>
        </w:rPr>
        <w:t xml:space="preserve">　</w:t>
      </w:r>
      <w:r w:rsidR="00605B90" w:rsidRPr="009A0BB4">
        <w:rPr>
          <w:rFonts w:ascii="ＭＳ ゴシック" w:eastAsia="ＭＳ ゴシック" w:hAnsi="ＭＳ ゴシック" w:hint="eastAsia"/>
          <w:b/>
          <w:bCs/>
          <w:sz w:val="26"/>
          <w:szCs w:val="26"/>
        </w:rPr>
        <w:t>訪問看護ステーション　わらいそう概要</w:t>
      </w:r>
    </w:p>
    <w:p w14:paraId="7159CF6F" w14:textId="62A86EDE" w:rsidR="008D3F3F" w:rsidRDefault="00B751BD" w:rsidP="00045F37">
      <w:pPr>
        <w:numPr>
          <w:ilvl w:val="0"/>
          <w:numId w:val="2"/>
        </w:numPr>
        <w:rPr>
          <w:sz w:val="24"/>
        </w:rPr>
      </w:pPr>
      <w:r>
        <w:rPr>
          <w:rFonts w:hint="eastAsia"/>
          <w:sz w:val="24"/>
        </w:rPr>
        <w:t>事業者・事業所の概要</w:t>
      </w:r>
    </w:p>
    <w:tbl>
      <w:tblPr>
        <w:tblStyle w:val="a6"/>
        <w:tblW w:w="9639" w:type="dxa"/>
        <w:tblInd w:w="421" w:type="dxa"/>
        <w:tblLook w:val="04A0" w:firstRow="1" w:lastRow="0" w:firstColumn="1" w:lastColumn="0" w:noHBand="0" w:noVBand="1"/>
      </w:tblPr>
      <w:tblGrid>
        <w:gridCol w:w="2835"/>
        <w:gridCol w:w="6804"/>
      </w:tblGrid>
      <w:tr w:rsidR="00B751BD" w14:paraId="34FB6B10" w14:textId="77777777" w:rsidTr="0051469F">
        <w:tc>
          <w:tcPr>
            <w:tcW w:w="2835" w:type="dxa"/>
            <w:noWrap/>
            <w:tcFitText/>
          </w:tcPr>
          <w:p w14:paraId="6BA1A397" w14:textId="52CC1AD9" w:rsidR="00B751BD" w:rsidRDefault="00B751BD" w:rsidP="00B751BD">
            <w:pPr>
              <w:rPr>
                <w:sz w:val="24"/>
              </w:rPr>
            </w:pPr>
            <w:r w:rsidRPr="0051469F">
              <w:rPr>
                <w:rFonts w:hint="eastAsia"/>
                <w:spacing w:val="175"/>
                <w:kern w:val="0"/>
                <w:sz w:val="24"/>
              </w:rPr>
              <w:t>事業者名</w:t>
            </w:r>
            <w:r w:rsidRPr="0051469F">
              <w:rPr>
                <w:rFonts w:hint="eastAsia"/>
                <w:kern w:val="0"/>
                <w:sz w:val="24"/>
              </w:rPr>
              <w:t>称</w:t>
            </w:r>
          </w:p>
        </w:tc>
        <w:tc>
          <w:tcPr>
            <w:tcW w:w="6804" w:type="dxa"/>
          </w:tcPr>
          <w:p w14:paraId="330DD6EF" w14:textId="406DF2E7" w:rsidR="00B751BD" w:rsidRDefault="00B751BD" w:rsidP="00B751BD">
            <w:pPr>
              <w:rPr>
                <w:sz w:val="24"/>
              </w:rPr>
            </w:pPr>
            <w:r>
              <w:rPr>
                <w:rFonts w:hint="eastAsia"/>
                <w:sz w:val="24"/>
              </w:rPr>
              <w:t>株式会社ライフアンドスマイル</w:t>
            </w:r>
          </w:p>
        </w:tc>
      </w:tr>
      <w:tr w:rsidR="00B751BD" w14:paraId="6E831D68" w14:textId="77777777" w:rsidTr="0051469F">
        <w:tc>
          <w:tcPr>
            <w:tcW w:w="2835" w:type="dxa"/>
            <w:noWrap/>
            <w:tcFitText/>
          </w:tcPr>
          <w:p w14:paraId="2C470F4B" w14:textId="1FA08BD0" w:rsidR="00B751BD" w:rsidRDefault="00B751BD" w:rsidP="00B751BD">
            <w:pPr>
              <w:rPr>
                <w:sz w:val="24"/>
              </w:rPr>
            </w:pPr>
            <w:r w:rsidRPr="0051469F">
              <w:rPr>
                <w:rFonts w:hint="eastAsia"/>
                <w:spacing w:val="273"/>
                <w:kern w:val="0"/>
                <w:sz w:val="24"/>
              </w:rPr>
              <w:t>法人種</w:t>
            </w:r>
            <w:r w:rsidRPr="0051469F">
              <w:rPr>
                <w:rFonts w:hint="eastAsia"/>
                <w:spacing w:val="1"/>
                <w:kern w:val="0"/>
                <w:sz w:val="24"/>
              </w:rPr>
              <w:t>別</w:t>
            </w:r>
          </w:p>
        </w:tc>
        <w:tc>
          <w:tcPr>
            <w:tcW w:w="6804" w:type="dxa"/>
          </w:tcPr>
          <w:p w14:paraId="3D2278DA" w14:textId="73A12808" w:rsidR="00B751BD" w:rsidRDefault="00B751BD" w:rsidP="00B751BD">
            <w:pPr>
              <w:rPr>
                <w:sz w:val="24"/>
              </w:rPr>
            </w:pPr>
            <w:r>
              <w:rPr>
                <w:rFonts w:hint="eastAsia"/>
                <w:sz w:val="24"/>
              </w:rPr>
              <w:t>営利法人</w:t>
            </w:r>
          </w:p>
        </w:tc>
      </w:tr>
      <w:tr w:rsidR="00B751BD" w14:paraId="1ADB7BFA" w14:textId="77777777" w:rsidTr="0051469F">
        <w:tc>
          <w:tcPr>
            <w:tcW w:w="2835" w:type="dxa"/>
            <w:noWrap/>
            <w:tcFitText/>
          </w:tcPr>
          <w:p w14:paraId="349DE64F" w14:textId="398CFDA3" w:rsidR="00B751BD" w:rsidRDefault="00B751BD" w:rsidP="00B751BD">
            <w:pPr>
              <w:rPr>
                <w:sz w:val="24"/>
              </w:rPr>
            </w:pPr>
            <w:r w:rsidRPr="0051469F">
              <w:rPr>
                <w:rFonts w:hint="eastAsia"/>
                <w:spacing w:val="175"/>
                <w:kern w:val="0"/>
                <w:sz w:val="24"/>
              </w:rPr>
              <w:t>法人所在</w:t>
            </w:r>
            <w:r w:rsidRPr="0051469F">
              <w:rPr>
                <w:rFonts w:hint="eastAsia"/>
                <w:kern w:val="0"/>
                <w:sz w:val="24"/>
              </w:rPr>
              <w:t>地</w:t>
            </w:r>
          </w:p>
        </w:tc>
        <w:tc>
          <w:tcPr>
            <w:tcW w:w="6804" w:type="dxa"/>
          </w:tcPr>
          <w:p w14:paraId="2899443C" w14:textId="02BA674C" w:rsidR="00B751BD" w:rsidRDefault="00B751BD" w:rsidP="00B751BD">
            <w:pPr>
              <w:rPr>
                <w:sz w:val="24"/>
              </w:rPr>
            </w:pPr>
            <w:r w:rsidRPr="00B751BD">
              <w:rPr>
                <w:rFonts w:hint="eastAsia"/>
                <w:sz w:val="24"/>
              </w:rPr>
              <w:t>〒</w:t>
            </w:r>
            <w:r w:rsidRPr="00B751BD">
              <w:rPr>
                <w:sz w:val="24"/>
              </w:rPr>
              <w:t>663-8113</w:t>
            </w:r>
            <w:r w:rsidRPr="00B751BD">
              <w:rPr>
                <w:rFonts w:hint="eastAsia"/>
                <w:sz w:val="24"/>
              </w:rPr>
              <w:t xml:space="preserve">　兵庫県西宮市甲子園口</w:t>
            </w:r>
            <w:r w:rsidRPr="00B751BD">
              <w:rPr>
                <w:sz w:val="24"/>
              </w:rPr>
              <w:t>2</w:t>
            </w:r>
            <w:r w:rsidRPr="00B751BD">
              <w:rPr>
                <w:rFonts w:hint="eastAsia"/>
                <w:sz w:val="24"/>
              </w:rPr>
              <w:t>丁目</w:t>
            </w:r>
            <w:r w:rsidRPr="00B751BD">
              <w:rPr>
                <w:rFonts w:hint="eastAsia"/>
                <w:sz w:val="24"/>
              </w:rPr>
              <w:t>1-2</w:t>
            </w:r>
            <w:r w:rsidRPr="00B751BD">
              <w:rPr>
                <w:sz w:val="24"/>
              </w:rPr>
              <w:t>4</w:t>
            </w:r>
            <w:r w:rsidRPr="00B751BD">
              <w:rPr>
                <w:rFonts w:hint="eastAsia"/>
                <w:sz w:val="24"/>
              </w:rPr>
              <w:t xml:space="preserve">　沙羅館</w:t>
            </w:r>
            <w:r w:rsidRPr="00B751BD">
              <w:rPr>
                <w:rFonts w:hint="eastAsia"/>
                <w:sz w:val="24"/>
              </w:rPr>
              <w:t>2</w:t>
            </w:r>
            <w:r w:rsidRPr="00B751BD">
              <w:rPr>
                <w:sz w:val="24"/>
              </w:rPr>
              <w:t>04</w:t>
            </w:r>
            <w:r w:rsidRPr="00B751BD">
              <w:rPr>
                <w:rFonts w:hint="eastAsia"/>
                <w:sz w:val="24"/>
              </w:rPr>
              <w:t>号</w:t>
            </w:r>
          </w:p>
        </w:tc>
      </w:tr>
      <w:tr w:rsidR="00B751BD" w14:paraId="585745A9" w14:textId="77777777" w:rsidTr="0051469F">
        <w:tc>
          <w:tcPr>
            <w:tcW w:w="2835" w:type="dxa"/>
            <w:noWrap/>
            <w:tcFitText/>
          </w:tcPr>
          <w:p w14:paraId="370C134C" w14:textId="74F897B8" w:rsidR="00B751BD" w:rsidRDefault="00B751BD" w:rsidP="00B751BD">
            <w:pPr>
              <w:rPr>
                <w:sz w:val="24"/>
              </w:rPr>
            </w:pPr>
            <w:r w:rsidRPr="0051469F">
              <w:rPr>
                <w:rFonts w:hint="eastAsia"/>
                <w:spacing w:val="273"/>
                <w:kern w:val="0"/>
                <w:sz w:val="24"/>
              </w:rPr>
              <w:t>電話番</w:t>
            </w:r>
            <w:r w:rsidRPr="0051469F">
              <w:rPr>
                <w:rFonts w:hint="eastAsia"/>
                <w:spacing w:val="1"/>
                <w:kern w:val="0"/>
                <w:sz w:val="24"/>
              </w:rPr>
              <w:t>号</w:t>
            </w:r>
          </w:p>
        </w:tc>
        <w:tc>
          <w:tcPr>
            <w:tcW w:w="6804" w:type="dxa"/>
          </w:tcPr>
          <w:p w14:paraId="654D0F77" w14:textId="6F821C82" w:rsidR="00B751BD" w:rsidRDefault="00B751BD" w:rsidP="00B751BD">
            <w:pPr>
              <w:rPr>
                <w:sz w:val="24"/>
              </w:rPr>
            </w:pPr>
            <w:r w:rsidRPr="009A0BB4">
              <w:rPr>
                <w:rFonts w:ascii="ＭＳ 明朝" w:hAnsi="ＭＳ 明朝" w:hint="eastAsia"/>
                <w:sz w:val="24"/>
              </w:rPr>
              <w:t>0</w:t>
            </w:r>
            <w:r w:rsidRPr="009A0BB4">
              <w:rPr>
                <w:rFonts w:ascii="ＭＳ 明朝" w:hAnsi="ＭＳ 明朝"/>
                <w:sz w:val="24"/>
              </w:rPr>
              <w:t>798-65-7434</w:t>
            </w:r>
          </w:p>
        </w:tc>
      </w:tr>
      <w:tr w:rsidR="00B751BD" w14:paraId="2DEDC644" w14:textId="77777777" w:rsidTr="0051469F">
        <w:tc>
          <w:tcPr>
            <w:tcW w:w="2835" w:type="dxa"/>
            <w:noWrap/>
            <w:tcFitText/>
          </w:tcPr>
          <w:p w14:paraId="271840C8" w14:textId="74212957" w:rsidR="00B751BD" w:rsidRDefault="00B751BD" w:rsidP="00B751BD">
            <w:pPr>
              <w:rPr>
                <w:sz w:val="24"/>
              </w:rPr>
            </w:pPr>
            <w:r w:rsidRPr="0051469F">
              <w:rPr>
                <w:rFonts w:hint="eastAsia"/>
                <w:spacing w:val="175"/>
                <w:kern w:val="0"/>
                <w:sz w:val="24"/>
              </w:rPr>
              <w:t>ＦＡＸ番</w:t>
            </w:r>
            <w:r w:rsidRPr="0051469F">
              <w:rPr>
                <w:rFonts w:hint="eastAsia"/>
                <w:kern w:val="0"/>
                <w:sz w:val="24"/>
              </w:rPr>
              <w:t>号</w:t>
            </w:r>
          </w:p>
        </w:tc>
        <w:tc>
          <w:tcPr>
            <w:tcW w:w="6804" w:type="dxa"/>
          </w:tcPr>
          <w:p w14:paraId="687A1112" w14:textId="2CAED409" w:rsidR="00B751BD" w:rsidRDefault="00B751BD" w:rsidP="00B751BD">
            <w:pPr>
              <w:rPr>
                <w:sz w:val="24"/>
              </w:rPr>
            </w:pPr>
            <w:r w:rsidRPr="009A0BB4">
              <w:rPr>
                <w:rFonts w:ascii="ＭＳ 明朝" w:hAnsi="ＭＳ 明朝" w:cs="Arial"/>
                <w:color w:val="000000"/>
                <w:sz w:val="24"/>
                <w:shd w:val="clear" w:color="auto" w:fill="FFFFFF"/>
              </w:rPr>
              <w:t>0798-65-7439</w:t>
            </w:r>
          </w:p>
        </w:tc>
      </w:tr>
      <w:tr w:rsidR="00B751BD" w14:paraId="02DE8560" w14:textId="77777777" w:rsidTr="0051469F">
        <w:tc>
          <w:tcPr>
            <w:tcW w:w="2835" w:type="dxa"/>
            <w:noWrap/>
            <w:tcFitText/>
          </w:tcPr>
          <w:p w14:paraId="15DBF9AB" w14:textId="14183B80" w:rsidR="00B751BD" w:rsidRDefault="00B751BD" w:rsidP="00B751BD">
            <w:pPr>
              <w:rPr>
                <w:sz w:val="24"/>
              </w:rPr>
            </w:pPr>
            <w:r w:rsidRPr="005E0245">
              <w:rPr>
                <w:rFonts w:hint="eastAsia"/>
                <w:spacing w:val="175"/>
                <w:kern w:val="0"/>
                <w:sz w:val="24"/>
              </w:rPr>
              <w:t>代表者氏</w:t>
            </w:r>
            <w:r w:rsidRPr="005E0245">
              <w:rPr>
                <w:rFonts w:hint="eastAsia"/>
                <w:kern w:val="0"/>
                <w:sz w:val="24"/>
              </w:rPr>
              <w:t>名</w:t>
            </w:r>
          </w:p>
        </w:tc>
        <w:tc>
          <w:tcPr>
            <w:tcW w:w="6804" w:type="dxa"/>
          </w:tcPr>
          <w:p w14:paraId="3305DC3B" w14:textId="6FB4B3E1" w:rsidR="00B751BD" w:rsidRDefault="00B751BD" w:rsidP="00B751BD">
            <w:pPr>
              <w:rPr>
                <w:sz w:val="24"/>
              </w:rPr>
            </w:pPr>
            <w:r w:rsidRPr="009A0BB4">
              <w:rPr>
                <w:rFonts w:hint="eastAsia"/>
                <w:sz w:val="24"/>
              </w:rPr>
              <w:t xml:space="preserve">代表取締役　</w:t>
            </w:r>
            <w:r w:rsidR="005E0245">
              <w:rPr>
                <w:rFonts w:hint="eastAsia"/>
                <w:sz w:val="24"/>
              </w:rPr>
              <w:t>岩本　福哲</w:t>
            </w:r>
          </w:p>
        </w:tc>
      </w:tr>
    </w:tbl>
    <w:p w14:paraId="34DA104F" w14:textId="77777777" w:rsidR="00B751BD" w:rsidRPr="009A0BB4" w:rsidRDefault="00B751BD" w:rsidP="00B751BD">
      <w:pPr>
        <w:rPr>
          <w:sz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804"/>
      </w:tblGrid>
      <w:tr w:rsidR="00045F37" w:rsidRPr="009A0BB4" w14:paraId="7BF55B62" w14:textId="77777777" w:rsidTr="009A0BB4">
        <w:trPr>
          <w:jc w:val="center"/>
        </w:trPr>
        <w:tc>
          <w:tcPr>
            <w:tcW w:w="2830" w:type="dxa"/>
            <w:tcFitText/>
            <w:vAlign w:val="center"/>
          </w:tcPr>
          <w:p w14:paraId="1D77D3CE" w14:textId="20EBEEDE" w:rsidR="00045F37" w:rsidRPr="009A0BB4" w:rsidRDefault="003A3458" w:rsidP="00403D19">
            <w:pPr>
              <w:jc w:val="center"/>
              <w:rPr>
                <w:sz w:val="24"/>
              </w:rPr>
            </w:pPr>
            <w:r w:rsidRPr="00B751BD">
              <w:rPr>
                <w:rFonts w:hint="eastAsia"/>
                <w:spacing w:val="177"/>
                <w:kern w:val="0"/>
                <w:sz w:val="24"/>
              </w:rPr>
              <w:t>事業</w:t>
            </w:r>
            <w:r w:rsidR="00B751BD" w:rsidRPr="00B751BD">
              <w:rPr>
                <w:rFonts w:hint="eastAsia"/>
                <w:spacing w:val="177"/>
                <w:kern w:val="0"/>
                <w:sz w:val="24"/>
              </w:rPr>
              <w:t>所</w:t>
            </w:r>
            <w:r w:rsidRPr="00B751BD">
              <w:rPr>
                <w:rFonts w:hint="eastAsia"/>
                <w:spacing w:val="177"/>
                <w:kern w:val="0"/>
                <w:sz w:val="24"/>
              </w:rPr>
              <w:t>名</w:t>
            </w:r>
            <w:r w:rsidRPr="00B751BD">
              <w:rPr>
                <w:rFonts w:hint="eastAsia"/>
                <w:spacing w:val="-2"/>
                <w:kern w:val="0"/>
                <w:sz w:val="24"/>
              </w:rPr>
              <w:t>称</w:t>
            </w:r>
          </w:p>
        </w:tc>
        <w:tc>
          <w:tcPr>
            <w:tcW w:w="6804" w:type="dxa"/>
          </w:tcPr>
          <w:p w14:paraId="190550B1" w14:textId="2A387C8B" w:rsidR="00045F37" w:rsidRPr="009A0BB4" w:rsidRDefault="00DF1FE1" w:rsidP="00A47F48">
            <w:pPr>
              <w:rPr>
                <w:sz w:val="24"/>
              </w:rPr>
            </w:pPr>
            <w:r w:rsidRPr="009A0BB4">
              <w:rPr>
                <w:rFonts w:hint="eastAsia"/>
                <w:sz w:val="24"/>
              </w:rPr>
              <w:t>訪問看護ステーション　わらいそう</w:t>
            </w:r>
          </w:p>
        </w:tc>
      </w:tr>
      <w:tr w:rsidR="00045F37" w:rsidRPr="009A0BB4" w14:paraId="0DB0A403" w14:textId="77777777" w:rsidTr="009A0BB4">
        <w:trPr>
          <w:jc w:val="center"/>
        </w:trPr>
        <w:tc>
          <w:tcPr>
            <w:tcW w:w="2830" w:type="dxa"/>
            <w:tcFitText/>
            <w:vAlign w:val="center"/>
          </w:tcPr>
          <w:p w14:paraId="0EBFAA94" w14:textId="70F65878" w:rsidR="00045F37" w:rsidRPr="009A0BB4" w:rsidRDefault="00B751BD" w:rsidP="00403D19">
            <w:pPr>
              <w:jc w:val="center"/>
              <w:rPr>
                <w:sz w:val="24"/>
              </w:rPr>
            </w:pPr>
            <w:r w:rsidRPr="00E44F82">
              <w:rPr>
                <w:rFonts w:hint="eastAsia"/>
                <w:spacing w:val="117"/>
                <w:kern w:val="0"/>
                <w:sz w:val="24"/>
              </w:rPr>
              <w:t>事業所</w:t>
            </w:r>
            <w:r w:rsidR="00045F37">
              <w:rPr>
                <w:rFonts w:hint="eastAsia"/>
                <w:spacing w:val="180"/>
                <w:kern w:val="0"/>
                <w:sz w:val="24"/>
                <w:fitText w:val="1440" w:id="-592130303"/>
              </w:rPr>
              <w:t>所在</w:t>
            </w:r>
            <w:r w:rsidR="00045F37">
              <w:rPr>
                <w:rFonts w:hint="eastAsia"/>
                <w:kern w:val="0"/>
                <w:sz w:val="24"/>
                <w:fitText w:val="1440" w:id="-592130303"/>
              </w:rPr>
              <w:t>地</w:t>
            </w:r>
          </w:p>
        </w:tc>
        <w:tc>
          <w:tcPr>
            <w:tcW w:w="6804" w:type="dxa"/>
          </w:tcPr>
          <w:p w14:paraId="69FF9980" w14:textId="4A558693" w:rsidR="00045F37" w:rsidRPr="009A0BB4" w:rsidRDefault="0089558C" w:rsidP="00A47F48">
            <w:pPr>
              <w:rPr>
                <w:sz w:val="24"/>
              </w:rPr>
            </w:pPr>
            <w:r w:rsidRPr="009A0BB4">
              <w:rPr>
                <w:rFonts w:hint="eastAsia"/>
                <w:sz w:val="24"/>
              </w:rPr>
              <w:t>〒</w:t>
            </w:r>
            <w:r w:rsidRPr="009A0BB4">
              <w:rPr>
                <w:sz w:val="24"/>
              </w:rPr>
              <w:t>663-8113</w:t>
            </w:r>
            <w:r w:rsidRPr="009A0BB4">
              <w:rPr>
                <w:rFonts w:hint="eastAsia"/>
                <w:sz w:val="24"/>
              </w:rPr>
              <w:t xml:space="preserve">　兵庫県西宮市甲子園口</w:t>
            </w:r>
            <w:r w:rsidR="00312290" w:rsidRPr="009A0BB4">
              <w:rPr>
                <w:sz w:val="24"/>
              </w:rPr>
              <w:t>2</w:t>
            </w:r>
            <w:r w:rsidRPr="009A0BB4">
              <w:rPr>
                <w:rFonts w:hint="eastAsia"/>
                <w:sz w:val="24"/>
              </w:rPr>
              <w:t>丁目</w:t>
            </w:r>
            <w:r w:rsidR="00312290" w:rsidRPr="009A0BB4">
              <w:rPr>
                <w:rFonts w:hint="eastAsia"/>
                <w:sz w:val="24"/>
              </w:rPr>
              <w:t>1-2</w:t>
            </w:r>
            <w:r w:rsidR="00312290" w:rsidRPr="009A0BB4">
              <w:rPr>
                <w:sz w:val="24"/>
              </w:rPr>
              <w:t>4</w:t>
            </w:r>
            <w:r w:rsidR="00CB4F3F" w:rsidRPr="009A0BB4">
              <w:rPr>
                <w:rFonts w:hint="eastAsia"/>
                <w:sz w:val="24"/>
              </w:rPr>
              <w:t xml:space="preserve">　</w:t>
            </w:r>
            <w:r w:rsidRPr="009A0BB4">
              <w:rPr>
                <w:rFonts w:hint="eastAsia"/>
                <w:sz w:val="24"/>
              </w:rPr>
              <w:t>沙羅館</w:t>
            </w:r>
            <w:r w:rsidR="00312290" w:rsidRPr="009A0BB4">
              <w:rPr>
                <w:rFonts w:hint="eastAsia"/>
                <w:sz w:val="24"/>
              </w:rPr>
              <w:t>2</w:t>
            </w:r>
            <w:r w:rsidR="00312290" w:rsidRPr="009A0BB4">
              <w:rPr>
                <w:sz w:val="24"/>
              </w:rPr>
              <w:t>04</w:t>
            </w:r>
            <w:r w:rsidRPr="009A0BB4">
              <w:rPr>
                <w:rFonts w:hint="eastAsia"/>
                <w:sz w:val="24"/>
              </w:rPr>
              <w:t>号</w:t>
            </w:r>
          </w:p>
        </w:tc>
      </w:tr>
      <w:tr w:rsidR="00EE49AE" w:rsidRPr="009A0BB4" w14:paraId="4BDF4AA6" w14:textId="77777777" w:rsidTr="003B0D1D">
        <w:trPr>
          <w:jc w:val="center"/>
        </w:trPr>
        <w:tc>
          <w:tcPr>
            <w:tcW w:w="2830" w:type="dxa"/>
            <w:tcFitText/>
            <w:vAlign w:val="center"/>
          </w:tcPr>
          <w:p w14:paraId="373EC1A7" w14:textId="77777777" w:rsidR="00EE49AE" w:rsidRPr="009A0BB4" w:rsidRDefault="00EE49AE" w:rsidP="003B0D1D">
            <w:pPr>
              <w:jc w:val="center"/>
              <w:rPr>
                <w:rFonts w:ascii="ＭＳ 明朝" w:hAnsi="ＭＳ 明朝"/>
                <w:spacing w:val="574"/>
                <w:kern w:val="0"/>
                <w:sz w:val="24"/>
              </w:rPr>
            </w:pPr>
            <w:r w:rsidRPr="00EE49AE">
              <w:rPr>
                <w:rFonts w:ascii="ＭＳ 明朝" w:hAnsi="ＭＳ 明朝" w:hint="eastAsia"/>
                <w:spacing w:val="275"/>
                <w:kern w:val="0"/>
                <w:sz w:val="24"/>
              </w:rPr>
              <w:t>電話番</w:t>
            </w:r>
            <w:r w:rsidRPr="00EE49AE">
              <w:rPr>
                <w:rFonts w:ascii="ＭＳ 明朝" w:hAnsi="ＭＳ 明朝" w:hint="eastAsia"/>
                <w:spacing w:val="1"/>
                <w:kern w:val="0"/>
                <w:sz w:val="24"/>
              </w:rPr>
              <w:t>号</w:t>
            </w:r>
          </w:p>
        </w:tc>
        <w:tc>
          <w:tcPr>
            <w:tcW w:w="6804" w:type="dxa"/>
          </w:tcPr>
          <w:p w14:paraId="7D980406" w14:textId="77777777" w:rsidR="00EE49AE" w:rsidRPr="009A0BB4" w:rsidRDefault="00EE49AE" w:rsidP="003B0D1D">
            <w:pPr>
              <w:rPr>
                <w:rFonts w:ascii="ＭＳ 明朝" w:hAnsi="ＭＳ 明朝"/>
                <w:sz w:val="24"/>
              </w:rPr>
            </w:pPr>
            <w:r w:rsidRPr="009A0BB4">
              <w:rPr>
                <w:rFonts w:ascii="ＭＳ 明朝" w:hAnsi="ＭＳ 明朝" w:hint="eastAsia"/>
                <w:sz w:val="24"/>
              </w:rPr>
              <w:t>0</w:t>
            </w:r>
            <w:r w:rsidRPr="009A0BB4">
              <w:rPr>
                <w:rFonts w:ascii="ＭＳ 明朝" w:hAnsi="ＭＳ 明朝"/>
                <w:sz w:val="24"/>
              </w:rPr>
              <w:t>798-65-7434</w:t>
            </w:r>
          </w:p>
        </w:tc>
      </w:tr>
      <w:tr w:rsidR="00EE49AE" w:rsidRPr="009A0BB4" w14:paraId="20992ED3" w14:textId="77777777" w:rsidTr="003B0D1D">
        <w:trPr>
          <w:jc w:val="center"/>
        </w:trPr>
        <w:tc>
          <w:tcPr>
            <w:tcW w:w="2830" w:type="dxa"/>
            <w:tcFitText/>
            <w:vAlign w:val="center"/>
          </w:tcPr>
          <w:p w14:paraId="503F8E82" w14:textId="77777777" w:rsidR="00EE49AE" w:rsidRPr="009A0BB4" w:rsidRDefault="00EE49AE" w:rsidP="003B0D1D">
            <w:pPr>
              <w:jc w:val="center"/>
              <w:rPr>
                <w:rFonts w:ascii="ＭＳ 明朝" w:hAnsi="ＭＳ 明朝"/>
                <w:spacing w:val="302"/>
                <w:kern w:val="0"/>
                <w:sz w:val="24"/>
              </w:rPr>
            </w:pPr>
            <w:r w:rsidRPr="009A0BB4">
              <w:rPr>
                <w:rFonts w:ascii="ＭＳ 明朝" w:hAnsi="ＭＳ 明朝" w:hint="eastAsia"/>
                <w:spacing w:val="312"/>
                <w:kern w:val="0"/>
                <w:sz w:val="24"/>
              </w:rPr>
              <w:t>FAX番</w:t>
            </w:r>
            <w:r w:rsidRPr="009A0BB4">
              <w:rPr>
                <w:rFonts w:ascii="ＭＳ 明朝" w:hAnsi="ＭＳ 明朝" w:hint="eastAsia"/>
                <w:spacing w:val="-2"/>
                <w:kern w:val="0"/>
                <w:sz w:val="24"/>
              </w:rPr>
              <w:t>号</w:t>
            </w:r>
          </w:p>
        </w:tc>
        <w:tc>
          <w:tcPr>
            <w:tcW w:w="6804" w:type="dxa"/>
          </w:tcPr>
          <w:p w14:paraId="314AE0A7" w14:textId="77777777" w:rsidR="00EE49AE" w:rsidRPr="009A0BB4" w:rsidRDefault="00EE49AE" w:rsidP="003B0D1D">
            <w:pPr>
              <w:rPr>
                <w:rFonts w:ascii="ＭＳ 明朝" w:hAnsi="ＭＳ 明朝"/>
                <w:sz w:val="24"/>
              </w:rPr>
            </w:pPr>
            <w:r w:rsidRPr="009A0BB4">
              <w:rPr>
                <w:rFonts w:ascii="ＭＳ 明朝" w:hAnsi="ＭＳ 明朝" w:cs="Arial"/>
                <w:color w:val="000000"/>
                <w:sz w:val="24"/>
                <w:shd w:val="clear" w:color="auto" w:fill="FFFFFF"/>
              </w:rPr>
              <w:t>0798-65-7439</w:t>
            </w:r>
          </w:p>
        </w:tc>
      </w:tr>
      <w:tr w:rsidR="00CB4F3F" w:rsidRPr="009A0BB4" w14:paraId="2DAA3A9F" w14:textId="77777777" w:rsidTr="009A0BB4">
        <w:trPr>
          <w:jc w:val="center"/>
        </w:trPr>
        <w:tc>
          <w:tcPr>
            <w:tcW w:w="2830" w:type="dxa"/>
            <w:tcFitText/>
            <w:vAlign w:val="center"/>
          </w:tcPr>
          <w:p w14:paraId="6DCA185A" w14:textId="468A6A7E" w:rsidR="00CB4F3F" w:rsidRPr="009A0BB4" w:rsidRDefault="00CB4F3F" w:rsidP="00403D19">
            <w:pPr>
              <w:jc w:val="center"/>
              <w:rPr>
                <w:color w:val="000000" w:themeColor="text1"/>
                <w:kern w:val="0"/>
                <w:sz w:val="24"/>
              </w:rPr>
            </w:pPr>
            <w:r w:rsidRPr="00EE49AE">
              <w:rPr>
                <w:rFonts w:hint="eastAsia"/>
                <w:color w:val="000000" w:themeColor="text1"/>
                <w:spacing w:val="49"/>
                <w:kern w:val="0"/>
                <w:sz w:val="24"/>
              </w:rPr>
              <w:t>介護保険指定番</w:t>
            </w:r>
            <w:r w:rsidRPr="00EE49AE">
              <w:rPr>
                <w:rFonts w:hint="eastAsia"/>
                <w:color w:val="000000" w:themeColor="text1"/>
                <w:spacing w:val="3"/>
                <w:kern w:val="0"/>
                <w:sz w:val="24"/>
              </w:rPr>
              <w:t>号</w:t>
            </w:r>
          </w:p>
        </w:tc>
        <w:tc>
          <w:tcPr>
            <w:tcW w:w="6804" w:type="dxa"/>
          </w:tcPr>
          <w:p w14:paraId="7D151A98" w14:textId="6C97E510" w:rsidR="00CB4F3F" w:rsidRPr="009A0BB4" w:rsidRDefault="005E0245" w:rsidP="00CB4F3F">
            <w:pPr>
              <w:rPr>
                <w:sz w:val="24"/>
              </w:rPr>
            </w:pPr>
            <w:r>
              <w:rPr>
                <w:rFonts w:hint="eastAsia"/>
                <w:sz w:val="24"/>
              </w:rPr>
              <w:t>2860991252</w:t>
            </w:r>
          </w:p>
        </w:tc>
      </w:tr>
      <w:tr w:rsidR="00867ED7" w:rsidRPr="009A0BB4" w14:paraId="7CFE0DDF" w14:textId="77777777" w:rsidTr="009A0BB4">
        <w:trPr>
          <w:jc w:val="center"/>
        </w:trPr>
        <w:tc>
          <w:tcPr>
            <w:tcW w:w="2830" w:type="dxa"/>
            <w:tcFitText/>
            <w:vAlign w:val="center"/>
          </w:tcPr>
          <w:p w14:paraId="5F0A28E6" w14:textId="7BF5F10D" w:rsidR="00867ED7" w:rsidRPr="009A0BB4" w:rsidRDefault="00867ED7" w:rsidP="00403D19">
            <w:pPr>
              <w:jc w:val="center"/>
              <w:rPr>
                <w:color w:val="000000" w:themeColor="text1"/>
                <w:spacing w:val="72"/>
                <w:kern w:val="0"/>
                <w:sz w:val="24"/>
              </w:rPr>
            </w:pPr>
            <w:r w:rsidRPr="00EE49AE">
              <w:rPr>
                <w:rFonts w:hint="eastAsia"/>
                <w:color w:val="000000" w:themeColor="text1"/>
                <w:spacing w:val="275"/>
                <w:kern w:val="0"/>
                <w:sz w:val="24"/>
              </w:rPr>
              <w:t>開設年</w:t>
            </w:r>
            <w:r w:rsidRPr="00EE49AE">
              <w:rPr>
                <w:rFonts w:hint="eastAsia"/>
                <w:color w:val="000000" w:themeColor="text1"/>
                <w:spacing w:val="1"/>
                <w:kern w:val="0"/>
                <w:sz w:val="24"/>
              </w:rPr>
              <w:t>月</w:t>
            </w:r>
          </w:p>
        </w:tc>
        <w:tc>
          <w:tcPr>
            <w:tcW w:w="6804" w:type="dxa"/>
          </w:tcPr>
          <w:p w14:paraId="23CFFBDD" w14:textId="6B30AEB3" w:rsidR="00867ED7" w:rsidRPr="009A0BB4" w:rsidRDefault="00B751BD" w:rsidP="00CB4F3F">
            <w:pPr>
              <w:rPr>
                <w:sz w:val="24"/>
              </w:rPr>
            </w:pPr>
            <w:r>
              <w:rPr>
                <w:rFonts w:hint="eastAsia"/>
                <w:sz w:val="24"/>
              </w:rPr>
              <w:t>令和</w:t>
            </w:r>
            <w:r>
              <w:rPr>
                <w:rFonts w:hint="eastAsia"/>
                <w:sz w:val="24"/>
              </w:rPr>
              <w:t>5</w:t>
            </w:r>
            <w:r>
              <w:rPr>
                <w:rFonts w:hint="eastAsia"/>
                <w:sz w:val="24"/>
              </w:rPr>
              <w:t>年</w:t>
            </w:r>
            <w:r>
              <w:rPr>
                <w:rFonts w:hint="eastAsia"/>
                <w:sz w:val="24"/>
              </w:rPr>
              <w:t>7</w:t>
            </w:r>
            <w:r>
              <w:rPr>
                <w:rFonts w:hint="eastAsia"/>
                <w:sz w:val="24"/>
              </w:rPr>
              <w:t>月</w:t>
            </w:r>
            <w:r>
              <w:rPr>
                <w:rFonts w:hint="eastAsia"/>
                <w:sz w:val="24"/>
              </w:rPr>
              <w:t>1</w:t>
            </w:r>
            <w:r>
              <w:rPr>
                <w:rFonts w:hint="eastAsia"/>
                <w:sz w:val="24"/>
              </w:rPr>
              <w:t>日</w:t>
            </w:r>
          </w:p>
        </w:tc>
      </w:tr>
      <w:tr w:rsidR="00867ED7" w:rsidRPr="009A0BB4" w14:paraId="4AB95E50" w14:textId="77777777" w:rsidTr="009A0BB4">
        <w:trPr>
          <w:jc w:val="center"/>
        </w:trPr>
        <w:tc>
          <w:tcPr>
            <w:tcW w:w="2830" w:type="dxa"/>
            <w:tcFitText/>
            <w:vAlign w:val="center"/>
          </w:tcPr>
          <w:p w14:paraId="7C1462AB" w14:textId="3A67EE5A" w:rsidR="00867ED7" w:rsidRPr="009A0BB4" w:rsidRDefault="005E0245" w:rsidP="00867ED7">
            <w:pPr>
              <w:jc w:val="center"/>
              <w:rPr>
                <w:color w:val="000000" w:themeColor="text1"/>
                <w:kern w:val="0"/>
                <w:sz w:val="24"/>
              </w:rPr>
            </w:pPr>
            <w:r w:rsidRPr="005E0245">
              <w:rPr>
                <w:rFonts w:hint="eastAsia"/>
                <w:color w:val="000000" w:themeColor="text1"/>
                <w:spacing w:val="117"/>
                <w:kern w:val="0"/>
                <w:sz w:val="24"/>
              </w:rPr>
              <w:t>事業所責任</w:t>
            </w:r>
            <w:r w:rsidRPr="005E0245">
              <w:rPr>
                <w:rFonts w:hint="eastAsia"/>
                <w:color w:val="000000" w:themeColor="text1"/>
                <w:spacing w:val="1"/>
                <w:kern w:val="0"/>
                <w:sz w:val="24"/>
              </w:rPr>
              <w:t>者</w:t>
            </w:r>
          </w:p>
        </w:tc>
        <w:tc>
          <w:tcPr>
            <w:tcW w:w="6804" w:type="dxa"/>
          </w:tcPr>
          <w:p w14:paraId="351A3D95" w14:textId="5DD2834E" w:rsidR="00867ED7" w:rsidRPr="009A0BB4" w:rsidRDefault="00867ED7" w:rsidP="00CB4F3F">
            <w:pPr>
              <w:rPr>
                <w:sz w:val="24"/>
              </w:rPr>
            </w:pPr>
          </w:p>
        </w:tc>
      </w:tr>
      <w:tr w:rsidR="00CB4F3F" w:rsidRPr="009A0BB4" w14:paraId="2BCA7AD7" w14:textId="77777777" w:rsidTr="009A0BB4">
        <w:trPr>
          <w:jc w:val="center"/>
        </w:trPr>
        <w:tc>
          <w:tcPr>
            <w:tcW w:w="2830" w:type="dxa"/>
            <w:tcFitText/>
            <w:vAlign w:val="center"/>
          </w:tcPr>
          <w:p w14:paraId="2EEC3BE2" w14:textId="42B37A2B" w:rsidR="00CB4F3F" w:rsidRPr="009A0BB4" w:rsidRDefault="00CB4F3F" w:rsidP="00403D19">
            <w:pPr>
              <w:jc w:val="center"/>
              <w:rPr>
                <w:rFonts w:ascii="ＭＳ 明朝" w:hAnsi="ＭＳ 明朝"/>
                <w:sz w:val="24"/>
              </w:rPr>
            </w:pPr>
            <w:r w:rsidRPr="005E0245">
              <w:rPr>
                <w:rFonts w:ascii="ＭＳ 明朝" w:hAnsi="ＭＳ 明朝" w:hint="eastAsia"/>
                <w:spacing w:val="3"/>
                <w:w w:val="98"/>
                <w:kern w:val="0"/>
                <w:sz w:val="24"/>
              </w:rPr>
              <w:t>サービス</w:t>
            </w:r>
            <w:r w:rsidR="00403D19" w:rsidRPr="005E0245">
              <w:rPr>
                <w:rFonts w:ascii="ＭＳ 明朝" w:hAnsi="ＭＳ 明朝" w:hint="eastAsia"/>
                <w:spacing w:val="3"/>
                <w:w w:val="98"/>
                <w:kern w:val="0"/>
                <w:sz w:val="24"/>
              </w:rPr>
              <w:t>を</w:t>
            </w:r>
            <w:r w:rsidRPr="005E0245">
              <w:rPr>
                <w:rFonts w:ascii="ＭＳ 明朝" w:hAnsi="ＭＳ 明朝" w:hint="eastAsia"/>
                <w:spacing w:val="3"/>
                <w:w w:val="98"/>
                <w:kern w:val="0"/>
                <w:sz w:val="24"/>
              </w:rPr>
              <w:t>提供</w:t>
            </w:r>
            <w:r w:rsidR="00403D19" w:rsidRPr="005E0245">
              <w:rPr>
                <w:rFonts w:ascii="ＭＳ 明朝" w:hAnsi="ＭＳ 明朝" w:hint="eastAsia"/>
                <w:spacing w:val="3"/>
                <w:w w:val="98"/>
                <w:kern w:val="0"/>
                <w:sz w:val="24"/>
              </w:rPr>
              <w:t>する</w:t>
            </w:r>
            <w:r w:rsidRPr="005E0245">
              <w:rPr>
                <w:rFonts w:ascii="ＭＳ 明朝" w:hAnsi="ＭＳ 明朝" w:hint="eastAsia"/>
                <w:spacing w:val="3"/>
                <w:w w:val="98"/>
                <w:kern w:val="0"/>
                <w:sz w:val="24"/>
              </w:rPr>
              <w:t>地</w:t>
            </w:r>
            <w:r w:rsidRPr="005E0245">
              <w:rPr>
                <w:rFonts w:ascii="ＭＳ 明朝" w:hAnsi="ＭＳ 明朝" w:hint="eastAsia"/>
                <w:spacing w:val="-13"/>
                <w:w w:val="98"/>
                <w:kern w:val="0"/>
                <w:sz w:val="24"/>
              </w:rPr>
              <w:t>域</w:t>
            </w:r>
          </w:p>
        </w:tc>
        <w:tc>
          <w:tcPr>
            <w:tcW w:w="6804" w:type="dxa"/>
          </w:tcPr>
          <w:p w14:paraId="37C215C8" w14:textId="0727C0F5" w:rsidR="00CB4F3F" w:rsidRPr="009A0BB4" w:rsidRDefault="00CB4F3F" w:rsidP="00CB4F3F">
            <w:pPr>
              <w:rPr>
                <w:sz w:val="24"/>
              </w:rPr>
            </w:pPr>
            <w:r w:rsidRPr="009A0BB4">
              <w:rPr>
                <w:rFonts w:hint="eastAsia"/>
                <w:sz w:val="24"/>
              </w:rPr>
              <w:t>西宮市・尼崎市・伊丹市・宝塚市</w:t>
            </w:r>
            <w:r w:rsidR="005E0245">
              <w:rPr>
                <w:rFonts w:hint="eastAsia"/>
                <w:sz w:val="24"/>
              </w:rPr>
              <w:t>・芦屋市・神戸市</w:t>
            </w:r>
          </w:p>
        </w:tc>
      </w:tr>
    </w:tbl>
    <w:p w14:paraId="3AD44AA6" w14:textId="77777777" w:rsidR="009A0BB4" w:rsidRPr="00377C0F" w:rsidRDefault="009A0BB4" w:rsidP="00377C0F">
      <w:pPr>
        <w:rPr>
          <w:color w:val="FF0000"/>
          <w:sz w:val="20"/>
        </w:rPr>
      </w:pPr>
    </w:p>
    <w:p w14:paraId="7271724E" w14:textId="4093AE2F" w:rsidR="008D3F3F" w:rsidRPr="009A0BB4" w:rsidRDefault="008D3F3F">
      <w:pPr>
        <w:numPr>
          <w:ilvl w:val="0"/>
          <w:numId w:val="2"/>
        </w:numPr>
        <w:rPr>
          <w:color w:val="000000" w:themeColor="text1"/>
          <w:sz w:val="24"/>
        </w:rPr>
      </w:pPr>
      <w:r w:rsidRPr="009A0BB4">
        <w:rPr>
          <w:rFonts w:hint="eastAsia"/>
          <w:color w:val="000000" w:themeColor="text1"/>
          <w:sz w:val="24"/>
        </w:rPr>
        <w:t>職員体制</w:t>
      </w:r>
      <w:r w:rsidR="00605B90" w:rsidRPr="009A0BB4">
        <w:rPr>
          <w:rFonts w:hint="eastAsia"/>
          <w:color w:val="000000" w:themeColor="text1"/>
          <w:sz w:val="24"/>
        </w:rPr>
        <w:t>と職務内容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1701"/>
        <w:gridCol w:w="2794"/>
        <w:gridCol w:w="1027"/>
        <w:gridCol w:w="1027"/>
        <w:gridCol w:w="1099"/>
      </w:tblGrid>
      <w:tr w:rsidR="00FD54FC" w:rsidRPr="009A0BB4" w14:paraId="5A3AE4DE" w14:textId="77777777" w:rsidTr="009A0BB4">
        <w:trPr>
          <w:trHeight w:val="284"/>
          <w:jc w:val="center"/>
        </w:trPr>
        <w:tc>
          <w:tcPr>
            <w:tcW w:w="1986" w:type="dxa"/>
          </w:tcPr>
          <w:p w14:paraId="053B1526" w14:textId="77777777" w:rsidR="00FD54FC" w:rsidRPr="009A0BB4" w:rsidRDefault="00FD54FC" w:rsidP="00A47F48">
            <w:pPr>
              <w:jc w:val="center"/>
              <w:rPr>
                <w:sz w:val="24"/>
              </w:rPr>
            </w:pPr>
          </w:p>
        </w:tc>
        <w:tc>
          <w:tcPr>
            <w:tcW w:w="1701" w:type="dxa"/>
          </w:tcPr>
          <w:p w14:paraId="46A6FB31" w14:textId="77777777" w:rsidR="00FD54FC" w:rsidRPr="009A0BB4" w:rsidRDefault="00FD54FC" w:rsidP="00A47F48">
            <w:pPr>
              <w:jc w:val="center"/>
              <w:rPr>
                <w:sz w:val="24"/>
              </w:rPr>
            </w:pPr>
            <w:r w:rsidRPr="009A0BB4">
              <w:rPr>
                <w:rFonts w:hint="eastAsia"/>
                <w:sz w:val="24"/>
              </w:rPr>
              <w:t>資　格</w:t>
            </w:r>
          </w:p>
        </w:tc>
        <w:tc>
          <w:tcPr>
            <w:tcW w:w="2794" w:type="dxa"/>
          </w:tcPr>
          <w:p w14:paraId="384A8CC0" w14:textId="76FA1CA2" w:rsidR="00FD54FC" w:rsidRPr="009A0BB4" w:rsidRDefault="00D00CBD" w:rsidP="00A47F48">
            <w:pPr>
              <w:jc w:val="center"/>
              <w:rPr>
                <w:sz w:val="24"/>
              </w:rPr>
            </w:pPr>
            <w:r w:rsidRPr="009A0BB4">
              <w:rPr>
                <w:rFonts w:hint="eastAsia"/>
                <w:sz w:val="24"/>
              </w:rPr>
              <w:t>職務内容</w:t>
            </w:r>
          </w:p>
        </w:tc>
        <w:tc>
          <w:tcPr>
            <w:tcW w:w="1027" w:type="dxa"/>
          </w:tcPr>
          <w:p w14:paraId="0EFF5CF9" w14:textId="283299FF" w:rsidR="00FD54FC" w:rsidRPr="009A0BB4" w:rsidRDefault="00FD54FC" w:rsidP="00A47F48">
            <w:pPr>
              <w:jc w:val="center"/>
              <w:rPr>
                <w:sz w:val="24"/>
              </w:rPr>
            </w:pPr>
            <w:r w:rsidRPr="009A0BB4">
              <w:rPr>
                <w:rFonts w:hint="eastAsia"/>
                <w:sz w:val="24"/>
              </w:rPr>
              <w:t>常</w:t>
            </w:r>
            <w:r w:rsidRPr="009A0BB4">
              <w:rPr>
                <w:rFonts w:hint="eastAsia"/>
                <w:sz w:val="24"/>
              </w:rPr>
              <w:t xml:space="preserve">  </w:t>
            </w:r>
            <w:r w:rsidRPr="009A0BB4">
              <w:rPr>
                <w:rFonts w:hint="eastAsia"/>
                <w:sz w:val="24"/>
              </w:rPr>
              <w:t>勤</w:t>
            </w:r>
          </w:p>
        </w:tc>
        <w:tc>
          <w:tcPr>
            <w:tcW w:w="1027" w:type="dxa"/>
          </w:tcPr>
          <w:p w14:paraId="759E6B96" w14:textId="77777777" w:rsidR="00FD54FC" w:rsidRPr="009A0BB4" w:rsidRDefault="00FD54FC" w:rsidP="00A47F48">
            <w:pPr>
              <w:jc w:val="center"/>
              <w:rPr>
                <w:sz w:val="24"/>
              </w:rPr>
            </w:pPr>
            <w:r w:rsidRPr="009A0BB4">
              <w:rPr>
                <w:rFonts w:hint="eastAsia"/>
                <w:sz w:val="24"/>
              </w:rPr>
              <w:t>非常勤</w:t>
            </w:r>
          </w:p>
        </w:tc>
        <w:tc>
          <w:tcPr>
            <w:tcW w:w="1099" w:type="dxa"/>
          </w:tcPr>
          <w:p w14:paraId="59923CFF" w14:textId="77777777" w:rsidR="00FD54FC" w:rsidRPr="009A0BB4" w:rsidRDefault="00FD54FC" w:rsidP="00A47F48">
            <w:pPr>
              <w:jc w:val="center"/>
              <w:rPr>
                <w:sz w:val="24"/>
              </w:rPr>
            </w:pPr>
            <w:r w:rsidRPr="009A0BB4">
              <w:rPr>
                <w:rFonts w:hint="eastAsia"/>
                <w:sz w:val="24"/>
              </w:rPr>
              <w:t>計</w:t>
            </w:r>
          </w:p>
        </w:tc>
      </w:tr>
      <w:tr w:rsidR="00FD54FC" w:rsidRPr="009A0BB4" w14:paraId="6B2EA154" w14:textId="77777777" w:rsidTr="009A0BB4">
        <w:trPr>
          <w:trHeight w:val="284"/>
          <w:jc w:val="center"/>
        </w:trPr>
        <w:tc>
          <w:tcPr>
            <w:tcW w:w="1986" w:type="dxa"/>
          </w:tcPr>
          <w:p w14:paraId="206AF783" w14:textId="77777777" w:rsidR="00FD54FC" w:rsidRPr="009A0BB4" w:rsidRDefault="00FD54FC" w:rsidP="00A47F48">
            <w:pPr>
              <w:rPr>
                <w:sz w:val="24"/>
              </w:rPr>
            </w:pPr>
            <w:r w:rsidRPr="009B08A3">
              <w:rPr>
                <w:rFonts w:hint="eastAsia"/>
                <w:spacing w:val="45"/>
                <w:kern w:val="0"/>
                <w:sz w:val="24"/>
                <w:fitText w:val="900" w:id="-592129792"/>
              </w:rPr>
              <w:t>管理</w:t>
            </w:r>
            <w:r w:rsidRPr="009B08A3">
              <w:rPr>
                <w:rFonts w:hint="eastAsia"/>
                <w:kern w:val="0"/>
                <w:sz w:val="24"/>
                <w:fitText w:val="900" w:id="-592129792"/>
              </w:rPr>
              <w:t>者</w:t>
            </w:r>
          </w:p>
        </w:tc>
        <w:tc>
          <w:tcPr>
            <w:tcW w:w="1701" w:type="dxa"/>
          </w:tcPr>
          <w:p w14:paraId="42A60E6B" w14:textId="3628D50B" w:rsidR="00FD54FC" w:rsidRPr="009A0BB4" w:rsidRDefault="00FD54FC" w:rsidP="00A47F48">
            <w:pPr>
              <w:rPr>
                <w:sz w:val="24"/>
              </w:rPr>
            </w:pPr>
            <w:r w:rsidRPr="009A0BB4">
              <w:rPr>
                <w:rFonts w:hint="eastAsia"/>
                <w:sz w:val="24"/>
              </w:rPr>
              <w:t>看護</w:t>
            </w:r>
            <w:r w:rsidR="00AC70FB">
              <w:rPr>
                <w:rFonts w:hint="eastAsia"/>
                <w:sz w:val="24"/>
              </w:rPr>
              <w:t>師</w:t>
            </w:r>
          </w:p>
        </w:tc>
        <w:tc>
          <w:tcPr>
            <w:tcW w:w="2794" w:type="dxa"/>
          </w:tcPr>
          <w:p w14:paraId="55DD0BBE" w14:textId="4C8B3737" w:rsidR="00FD54FC" w:rsidRPr="009A0BB4" w:rsidRDefault="00D00CBD" w:rsidP="00D00CBD">
            <w:pPr>
              <w:jc w:val="left"/>
              <w:rPr>
                <w:sz w:val="24"/>
              </w:rPr>
            </w:pPr>
            <w:r w:rsidRPr="009A0BB4">
              <w:rPr>
                <w:rFonts w:hint="eastAsia"/>
                <w:sz w:val="24"/>
              </w:rPr>
              <w:t>従事者の管理及び業務の一元的な管理</w:t>
            </w:r>
          </w:p>
        </w:tc>
        <w:tc>
          <w:tcPr>
            <w:tcW w:w="1027" w:type="dxa"/>
          </w:tcPr>
          <w:p w14:paraId="7783F0B1" w14:textId="386D8CD9" w:rsidR="00FD54FC" w:rsidRPr="009A0BB4" w:rsidRDefault="00AC70FB" w:rsidP="00A47F48">
            <w:pPr>
              <w:jc w:val="right"/>
              <w:rPr>
                <w:sz w:val="24"/>
              </w:rPr>
            </w:pPr>
            <w:r>
              <w:rPr>
                <w:rFonts w:hint="eastAsia"/>
                <w:sz w:val="24"/>
              </w:rPr>
              <w:t>１</w:t>
            </w:r>
            <w:r w:rsidR="00FD54FC" w:rsidRPr="009A0BB4">
              <w:rPr>
                <w:rFonts w:hint="eastAsia"/>
                <w:sz w:val="24"/>
              </w:rPr>
              <w:t>名</w:t>
            </w:r>
          </w:p>
        </w:tc>
        <w:tc>
          <w:tcPr>
            <w:tcW w:w="1027" w:type="dxa"/>
          </w:tcPr>
          <w:p w14:paraId="1BB59DA1" w14:textId="77777777" w:rsidR="00FD54FC" w:rsidRPr="009A0BB4" w:rsidRDefault="00FD54FC" w:rsidP="00A47F48">
            <w:pPr>
              <w:jc w:val="right"/>
              <w:rPr>
                <w:sz w:val="24"/>
              </w:rPr>
            </w:pPr>
            <w:r w:rsidRPr="009A0BB4">
              <w:rPr>
                <w:rFonts w:hint="eastAsia"/>
                <w:sz w:val="24"/>
              </w:rPr>
              <w:t>名</w:t>
            </w:r>
          </w:p>
        </w:tc>
        <w:tc>
          <w:tcPr>
            <w:tcW w:w="1099" w:type="dxa"/>
          </w:tcPr>
          <w:p w14:paraId="216CEF8C" w14:textId="5DC144EF" w:rsidR="00FD54FC" w:rsidRPr="009A0BB4" w:rsidRDefault="00AC70FB" w:rsidP="00045F37">
            <w:pPr>
              <w:ind w:leftChars="-47" w:left="-89" w:firstLineChars="58" w:firstLine="128"/>
              <w:jc w:val="right"/>
              <w:rPr>
                <w:rFonts w:ascii="ＭＳ 明朝" w:hAnsi="ＭＳ 明朝"/>
                <w:sz w:val="24"/>
              </w:rPr>
            </w:pPr>
            <w:r>
              <w:rPr>
                <w:rFonts w:ascii="ＭＳ 明朝" w:hAnsi="ＭＳ 明朝" w:hint="eastAsia"/>
                <w:sz w:val="24"/>
              </w:rPr>
              <w:t>１</w:t>
            </w:r>
            <w:r w:rsidR="00FD54FC" w:rsidRPr="009A0BB4">
              <w:rPr>
                <w:rFonts w:ascii="ＭＳ 明朝" w:hAnsi="ＭＳ 明朝" w:hint="eastAsia"/>
                <w:sz w:val="24"/>
              </w:rPr>
              <w:t>名</w:t>
            </w:r>
          </w:p>
        </w:tc>
      </w:tr>
      <w:tr w:rsidR="00FD54FC" w:rsidRPr="009A0BB4" w14:paraId="69F19D0F" w14:textId="77777777" w:rsidTr="009A0BB4">
        <w:trPr>
          <w:trHeight w:val="284"/>
          <w:jc w:val="center"/>
        </w:trPr>
        <w:tc>
          <w:tcPr>
            <w:tcW w:w="1986" w:type="dxa"/>
          </w:tcPr>
          <w:p w14:paraId="76EFFAB0" w14:textId="37557F55" w:rsidR="00FD54FC" w:rsidRPr="009A0BB4" w:rsidRDefault="00AC70FB" w:rsidP="00A47F48">
            <w:pPr>
              <w:rPr>
                <w:kern w:val="0"/>
                <w:sz w:val="24"/>
              </w:rPr>
            </w:pPr>
            <w:r>
              <w:rPr>
                <w:rFonts w:hint="eastAsia"/>
                <w:kern w:val="0"/>
                <w:sz w:val="24"/>
              </w:rPr>
              <w:t>看護職員</w:t>
            </w:r>
          </w:p>
        </w:tc>
        <w:tc>
          <w:tcPr>
            <w:tcW w:w="1701" w:type="dxa"/>
          </w:tcPr>
          <w:p w14:paraId="6F7136C8" w14:textId="6CAA7069" w:rsidR="00FD54FC" w:rsidRPr="009A0BB4" w:rsidRDefault="00AC70FB" w:rsidP="00A47F48">
            <w:pPr>
              <w:rPr>
                <w:sz w:val="24"/>
              </w:rPr>
            </w:pPr>
            <w:r w:rsidRPr="003D0AEA">
              <w:rPr>
                <w:rFonts w:hint="eastAsia"/>
                <w:sz w:val="22"/>
                <w:szCs w:val="22"/>
              </w:rPr>
              <w:t>看護師</w:t>
            </w:r>
            <w:r w:rsidR="003D0AEA" w:rsidRPr="003D0AEA">
              <w:rPr>
                <w:rFonts w:hint="eastAsia"/>
                <w:sz w:val="22"/>
                <w:szCs w:val="22"/>
              </w:rPr>
              <w:t>、准看護師</w:t>
            </w:r>
          </w:p>
        </w:tc>
        <w:tc>
          <w:tcPr>
            <w:tcW w:w="2794" w:type="dxa"/>
          </w:tcPr>
          <w:p w14:paraId="6EC3DD87" w14:textId="45514D63" w:rsidR="00FD54FC" w:rsidRPr="009A0BB4" w:rsidRDefault="00D00CBD" w:rsidP="00D00CBD">
            <w:pPr>
              <w:jc w:val="left"/>
              <w:rPr>
                <w:sz w:val="24"/>
              </w:rPr>
            </w:pPr>
            <w:r w:rsidRPr="009A0BB4">
              <w:rPr>
                <w:rFonts w:hint="eastAsia"/>
                <w:sz w:val="24"/>
              </w:rPr>
              <w:t>訪問看護サービスの提供</w:t>
            </w:r>
          </w:p>
        </w:tc>
        <w:tc>
          <w:tcPr>
            <w:tcW w:w="1027" w:type="dxa"/>
          </w:tcPr>
          <w:p w14:paraId="654F98CE" w14:textId="088FFED6" w:rsidR="00FD54FC" w:rsidRPr="00833FDA" w:rsidRDefault="00F72600" w:rsidP="00A47F48">
            <w:pPr>
              <w:jc w:val="right"/>
              <w:rPr>
                <w:sz w:val="24"/>
              </w:rPr>
            </w:pPr>
            <w:r w:rsidRPr="00833FDA">
              <w:rPr>
                <w:rFonts w:hint="eastAsia"/>
                <w:sz w:val="24"/>
              </w:rPr>
              <w:t>２</w:t>
            </w:r>
            <w:r w:rsidR="00FD54FC" w:rsidRPr="00833FDA">
              <w:rPr>
                <w:rFonts w:hint="eastAsia"/>
                <w:sz w:val="24"/>
              </w:rPr>
              <w:t>名</w:t>
            </w:r>
          </w:p>
        </w:tc>
        <w:tc>
          <w:tcPr>
            <w:tcW w:w="1027" w:type="dxa"/>
          </w:tcPr>
          <w:p w14:paraId="39A6044F" w14:textId="5D23908E" w:rsidR="00FD54FC" w:rsidRPr="00833FDA" w:rsidRDefault="00AC70FB" w:rsidP="00A47F48">
            <w:pPr>
              <w:jc w:val="right"/>
              <w:rPr>
                <w:sz w:val="24"/>
              </w:rPr>
            </w:pPr>
            <w:r w:rsidRPr="00833FDA">
              <w:rPr>
                <w:rFonts w:hint="eastAsia"/>
                <w:sz w:val="24"/>
              </w:rPr>
              <w:t>１</w:t>
            </w:r>
            <w:r w:rsidR="00FD54FC" w:rsidRPr="00833FDA">
              <w:rPr>
                <w:rFonts w:hint="eastAsia"/>
                <w:sz w:val="24"/>
              </w:rPr>
              <w:t>名</w:t>
            </w:r>
          </w:p>
        </w:tc>
        <w:tc>
          <w:tcPr>
            <w:tcW w:w="1099" w:type="dxa"/>
          </w:tcPr>
          <w:p w14:paraId="31000CA3" w14:textId="17300D05" w:rsidR="00FD54FC" w:rsidRPr="00833FDA" w:rsidRDefault="00F72600" w:rsidP="00F72600">
            <w:pPr>
              <w:ind w:leftChars="-47" w:left="-89" w:firstLineChars="58" w:firstLine="128"/>
              <w:jc w:val="right"/>
              <w:rPr>
                <w:strike/>
                <w:sz w:val="24"/>
              </w:rPr>
            </w:pPr>
            <w:r w:rsidRPr="00833FDA">
              <w:rPr>
                <w:rFonts w:hint="eastAsia"/>
                <w:sz w:val="24"/>
              </w:rPr>
              <w:t>３</w:t>
            </w:r>
            <w:r w:rsidR="00FD54FC" w:rsidRPr="00833FDA">
              <w:rPr>
                <w:rFonts w:hint="eastAsia"/>
                <w:sz w:val="24"/>
              </w:rPr>
              <w:t>名</w:t>
            </w:r>
          </w:p>
        </w:tc>
      </w:tr>
      <w:tr w:rsidR="00FD54FC" w:rsidRPr="009A0BB4" w14:paraId="43FD9889" w14:textId="77777777" w:rsidTr="009A0BB4">
        <w:trPr>
          <w:trHeight w:val="284"/>
          <w:jc w:val="center"/>
        </w:trPr>
        <w:tc>
          <w:tcPr>
            <w:tcW w:w="1986" w:type="dxa"/>
          </w:tcPr>
          <w:p w14:paraId="75232C1A" w14:textId="77777777" w:rsidR="00FD54FC" w:rsidRPr="009A0BB4" w:rsidRDefault="00FD54FC" w:rsidP="00A47F48">
            <w:pPr>
              <w:rPr>
                <w:sz w:val="24"/>
              </w:rPr>
            </w:pPr>
            <w:r w:rsidRPr="009A0BB4">
              <w:rPr>
                <w:rFonts w:hint="eastAsia"/>
                <w:sz w:val="24"/>
              </w:rPr>
              <w:t>理学療法士</w:t>
            </w:r>
          </w:p>
        </w:tc>
        <w:tc>
          <w:tcPr>
            <w:tcW w:w="1701" w:type="dxa"/>
          </w:tcPr>
          <w:p w14:paraId="615FD19C" w14:textId="77777777" w:rsidR="00FD54FC" w:rsidRPr="009A0BB4" w:rsidRDefault="00FD54FC" w:rsidP="00A47F48">
            <w:pPr>
              <w:rPr>
                <w:sz w:val="24"/>
              </w:rPr>
            </w:pPr>
          </w:p>
        </w:tc>
        <w:tc>
          <w:tcPr>
            <w:tcW w:w="2794" w:type="dxa"/>
          </w:tcPr>
          <w:p w14:paraId="59329E30" w14:textId="36DEE5C6" w:rsidR="00FD54FC" w:rsidRPr="009A0BB4" w:rsidRDefault="00D00CBD" w:rsidP="00D00CBD">
            <w:pPr>
              <w:jc w:val="left"/>
              <w:rPr>
                <w:sz w:val="24"/>
              </w:rPr>
            </w:pPr>
            <w:r w:rsidRPr="009A0BB4">
              <w:rPr>
                <w:rFonts w:hint="eastAsia"/>
                <w:sz w:val="24"/>
              </w:rPr>
              <w:t>訪問リハビリサービスの提供</w:t>
            </w:r>
          </w:p>
        </w:tc>
        <w:tc>
          <w:tcPr>
            <w:tcW w:w="1027" w:type="dxa"/>
          </w:tcPr>
          <w:p w14:paraId="33F94ABA" w14:textId="6B167FD2" w:rsidR="00FD54FC" w:rsidRPr="009A0BB4" w:rsidRDefault="00FD54FC" w:rsidP="00A47F48">
            <w:pPr>
              <w:jc w:val="right"/>
              <w:rPr>
                <w:sz w:val="24"/>
              </w:rPr>
            </w:pPr>
            <w:r w:rsidRPr="009A0BB4">
              <w:rPr>
                <w:rFonts w:hint="eastAsia"/>
                <w:sz w:val="24"/>
              </w:rPr>
              <w:t>名</w:t>
            </w:r>
          </w:p>
        </w:tc>
        <w:tc>
          <w:tcPr>
            <w:tcW w:w="1027" w:type="dxa"/>
          </w:tcPr>
          <w:p w14:paraId="7DB4A17A" w14:textId="77777777" w:rsidR="00FD54FC" w:rsidRPr="009A0BB4" w:rsidRDefault="00FD54FC" w:rsidP="00A47F48">
            <w:pPr>
              <w:jc w:val="right"/>
              <w:rPr>
                <w:sz w:val="24"/>
              </w:rPr>
            </w:pPr>
            <w:r w:rsidRPr="009A0BB4">
              <w:rPr>
                <w:rFonts w:hint="eastAsia"/>
                <w:sz w:val="24"/>
              </w:rPr>
              <w:t>名</w:t>
            </w:r>
          </w:p>
        </w:tc>
        <w:tc>
          <w:tcPr>
            <w:tcW w:w="1099" w:type="dxa"/>
          </w:tcPr>
          <w:p w14:paraId="15A3B258" w14:textId="77777777" w:rsidR="00FD54FC" w:rsidRPr="009A0BB4" w:rsidRDefault="00FD54FC" w:rsidP="00A47F48">
            <w:pPr>
              <w:jc w:val="right"/>
              <w:rPr>
                <w:rFonts w:ascii="ＭＳ 明朝" w:hAnsi="ＭＳ 明朝"/>
                <w:sz w:val="24"/>
              </w:rPr>
            </w:pPr>
            <w:r w:rsidRPr="009A0BB4">
              <w:rPr>
                <w:rFonts w:ascii="ＭＳ 明朝" w:hAnsi="ＭＳ 明朝" w:hint="eastAsia"/>
                <w:sz w:val="24"/>
              </w:rPr>
              <w:t>名</w:t>
            </w:r>
          </w:p>
        </w:tc>
      </w:tr>
    </w:tbl>
    <w:p w14:paraId="12E76DD8" w14:textId="5064ACBD" w:rsidR="00045F37" w:rsidRDefault="00045F37" w:rsidP="00AC70FB">
      <w:pPr>
        <w:tabs>
          <w:tab w:val="left" w:pos="950"/>
        </w:tabs>
        <w:rPr>
          <w:rFonts w:ascii="ＭＳ ゴシック" w:eastAsia="ＭＳ ゴシック" w:hAnsi="ＭＳ ゴシック"/>
          <w:b/>
          <w:bCs/>
          <w:sz w:val="22"/>
          <w:szCs w:val="22"/>
        </w:rPr>
      </w:pPr>
    </w:p>
    <w:p w14:paraId="536DBBA7" w14:textId="51BC26A3" w:rsidR="00E71DE5" w:rsidRPr="009A0BB4" w:rsidRDefault="00605B90" w:rsidP="00E71DE5">
      <w:pPr>
        <w:pStyle w:val="a3"/>
        <w:tabs>
          <w:tab w:val="clear" w:pos="4252"/>
          <w:tab w:val="clear" w:pos="8504"/>
        </w:tabs>
        <w:snapToGrid/>
        <w:rPr>
          <w:rFonts w:ascii="ＭＳ ゴシック" w:eastAsia="ＭＳ ゴシック" w:hAnsi="ＭＳ ゴシック"/>
          <w:b/>
          <w:bCs/>
          <w:sz w:val="26"/>
          <w:szCs w:val="26"/>
        </w:rPr>
      </w:pPr>
      <w:r w:rsidRPr="009A0BB4">
        <w:rPr>
          <w:rFonts w:ascii="ＭＳ ゴシック" w:eastAsia="ＭＳ ゴシック" w:hAnsi="ＭＳ ゴシック" w:hint="eastAsia"/>
          <w:b/>
          <w:bCs/>
          <w:sz w:val="26"/>
          <w:szCs w:val="26"/>
        </w:rPr>
        <w:lastRenderedPageBreak/>
        <w:t>２</w:t>
      </w:r>
      <w:r w:rsidR="00E71DE5" w:rsidRPr="009A0BB4">
        <w:rPr>
          <w:rFonts w:ascii="ＭＳ ゴシック" w:eastAsia="ＭＳ ゴシック" w:hAnsi="ＭＳ ゴシック" w:hint="eastAsia"/>
          <w:b/>
          <w:bCs/>
          <w:sz w:val="26"/>
          <w:szCs w:val="26"/>
        </w:rPr>
        <w:t xml:space="preserve">　事業の目的</w:t>
      </w:r>
      <w:r w:rsidRPr="009A0BB4">
        <w:rPr>
          <w:rFonts w:ascii="ＭＳ ゴシック" w:eastAsia="ＭＳ ゴシック" w:hAnsi="ＭＳ ゴシック" w:hint="eastAsia"/>
          <w:b/>
          <w:bCs/>
          <w:sz w:val="26"/>
          <w:szCs w:val="26"/>
        </w:rPr>
        <w:t>と</w:t>
      </w:r>
      <w:r w:rsidR="00E71DE5" w:rsidRPr="009A0BB4">
        <w:rPr>
          <w:rFonts w:ascii="ＭＳ ゴシック" w:eastAsia="ＭＳ ゴシック" w:hAnsi="ＭＳ ゴシック" w:hint="eastAsia"/>
          <w:b/>
          <w:bCs/>
          <w:sz w:val="26"/>
          <w:szCs w:val="26"/>
        </w:rPr>
        <w:t>運営方針</w:t>
      </w:r>
    </w:p>
    <w:p w14:paraId="33C4DABF" w14:textId="3EAC1C3F" w:rsidR="00E71DE5" w:rsidRPr="009A0BB4" w:rsidRDefault="00605B90" w:rsidP="00CA0585">
      <w:pPr>
        <w:numPr>
          <w:ilvl w:val="0"/>
          <w:numId w:val="15"/>
        </w:numPr>
        <w:rPr>
          <w:sz w:val="24"/>
        </w:rPr>
      </w:pPr>
      <w:r w:rsidRPr="009A0BB4">
        <w:rPr>
          <w:rFonts w:hint="eastAsia"/>
          <w:sz w:val="24"/>
        </w:rPr>
        <w:t>事業の</w:t>
      </w:r>
      <w:r w:rsidR="00E71DE5" w:rsidRPr="009A0BB4">
        <w:rPr>
          <w:rFonts w:hint="eastAsia"/>
          <w:sz w:val="24"/>
        </w:rPr>
        <w:t>目的</w:t>
      </w:r>
    </w:p>
    <w:p w14:paraId="31AA485D" w14:textId="1D662334" w:rsidR="0089558C" w:rsidRPr="009A0BB4" w:rsidRDefault="0089558C" w:rsidP="00CA0585">
      <w:pPr>
        <w:ind w:leftChars="74" w:left="141"/>
        <w:rPr>
          <w:sz w:val="24"/>
        </w:rPr>
      </w:pPr>
      <w:r w:rsidRPr="009A0BB4">
        <w:rPr>
          <w:rFonts w:hint="eastAsia"/>
          <w:sz w:val="24"/>
        </w:rPr>
        <w:t>訪問看護ステーション　わらいそうは、利用者の意思及び人格を尊重し、利用者の立場に立った適切な指定訪問看護（指定介護予防訪問看護）の提供を確保することを目的とする。</w:t>
      </w:r>
    </w:p>
    <w:p w14:paraId="41CE7F8B" w14:textId="77777777" w:rsidR="00CA0585" w:rsidRPr="009A0BB4" w:rsidRDefault="00CA0585" w:rsidP="00CA0585">
      <w:pPr>
        <w:ind w:leftChars="74" w:left="141"/>
        <w:rPr>
          <w:sz w:val="24"/>
        </w:rPr>
      </w:pPr>
    </w:p>
    <w:p w14:paraId="29FFD78E" w14:textId="77777777" w:rsidR="00E71DE5" w:rsidRPr="009A0BB4" w:rsidRDefault="00E71DE5" w:rsidP="00CA0585">
      <w:pPr>
        <w:numPr>
          <w:ilvl w:val="0"/>
          <w:numId w:val="15"/>
        </w:numPr>
        <w:rPr>
          <w:sz w:val="24"/>
        </w:rPr>
      </w:pPr>
      <w:r w:rsidRPr="009A0BB4">
        <w:rPr>
          <w:rFonts w:hint="eastAsia"/>
          <w:sz w:val="24"/>
        </w:rPr>
        <w:t>運営方針</w:t>
      </w:r>
    </w:p>
    <w:p w14:paraId="4B3ABC52" w14:textId="442CC355" w:rsidR="00E71DE5" w:rsidRPr="009A0BB4" w:rsidRDefault="00312290" w:rsidP="00312290">
      <w:pPr>
        <w:ind w:leftChars="75" w:left="143"/>
        <w:rPr>
          <w:sz w:val="24"/>
        </w:rPr>
      </w:pPr>
      <w:r w:rsidRPr="009A0BB4">
        <w:rPr>
          <w:rFonts w:hint="eastAsia"/>
          <w:sz w:val="24"/>
        </w:rPr>
        <w:t>当事業は、利用者が要介護状態</w:t>
      </w:r>
      <w:r w:rsidR="007F0A90">
        <w:rPr>
          <w:rFonts w:hint="eastAsia"/>
          <w:sz w:val="24"/>
        </w:rPr>
        <w:t>等</w:t>
      </w:r>
      <w:r w:rsidRPr="009A0BB4">
        <w:rPr>
          <w:rFonts w:hint="eastAsia"/>
          <w:sz w:val="24"/>
        </w:rPr>
        <w:t>となった場合においても、可能な限りその居宅において、自立した日常生活を営む事が出来る様に配慮して、その療養生活を支援し、心身機能の維持回復を図るものとする。</w:t>
      </w:r>
    </w:p>
    <w:p w14:paraId="2757831C" w14:textId="77777777" w:rsidR="00CA0585" w:rsidRPr="009A0BB4" w:rsidRDefault="00CA0585">
      <w:pPr>
        <w:rPr>
          <w:sz w:val="24"/>
        </w:rPr>
      </w:pPr>
    </w:p>
    <w:p w14:paraId="1FEB61A0" w14:textId="77777777" w:rsidR="00655606" w:rsidRDefault="00655606">
      <w:pPr>
        <w:rPr>
          <w:sz w:val="20"/>
        </w:rPr>
      </w:pPr>
    </w:p>
    <w:p w14:paraId="4D1F8494" w14:textId="6B8AD573" w:rsidR="00605B90" w:rsidRPr="009A0BB4" w:rsidRDefault="00531747" w:rsidP="00605B90">
      <w:pPr>
        <w:pStyle w:val="a3"/>
        <w:tabs>
          <w:tab w:val="clear" w:pos="4252"/>
          <w:tab w:val="clear" w:pos="8504"/>
        </w:tabs>
        <w:snapToGrid/>
        <w:rPr>
          <w:rFonts w:ascii="ＭＳ ゴシック" w:eastAsia="ＭＳ ゴシック" w:hAnsi="ＭＳ ゴシック"/>
          <w:b/>
          <w:bCs/>
          <w:sz w:val="26"/>
          <w:szCs w:val="26"/>
        </w:rPr>
      </w:pPr>
      <w:r w:rsidRPr="009A0BB4">
        <w:rPr>
          <w:rFonts w:ascii="ＭＳ ゴシック" w:eastAsia="ＭＳ ゴシック" w:hAnsi="ＭＳ ゴシック" w:hint="eastAsia"/>
          <w:b/>
          <w:bCs/>
          <w:sz w:val="26"/>
          <w:szCs w:val="26"/>
        </w:rPr>
        <w:t>３</w:t>
      </w:r>
      <w:r w:rsidR="00605B90" w:rsidRPr="009A0BB4">
        <w:rPr>
          <w:rFonts w:ascii="ＭＳ ゴシック" w:eastAsia="ＭＳ ゴシック" w:hAnsi="ＭＳ ゴシック" w:hint="eastAsia"/>
          <w:b/>
          <w:bCs/>
          <w:sz w:val="26"/>
          <w:szCs w:val="26"/>
        </w:rPr>
        <w:t xml:space="preserve">　事業</w:t>
      </w:r>
      <w:r w:rsidRPr="009A0BB4">
        <w:rPr>
          <w:rFonts w:ascii="ＭＳ ゴシック" w:eastAsia="ＭＳ ゴシック" w:hAnsi="ＭＳ ゴシック" w:hint="eastAsia"/>
          <w:b/>
          <w:bCs/>
          <w:sz w:val="26"/>
          <w:szCs w:val="26"/>
        </w:rPr>
        <w:t>所窓口</w:t>
      </w:r>
      <w:r w:rsidR="00605B90" w:rsidRPr="009A0BB4">
        <w:rPr>
          <w:rFonts w:ascii="ＭＳ ゴシック" w:eastAsia="ＭＳ ゴシック" w:hAnsi="ＭＳ ゴシック" w:hint="eastAsia"/>
          <w:b/>
          <w:bCs/>
          <w:sz w:val="26"/>
          <w:szCs w:val="26"/>
        </w:rPr>
        <w:t>の</w:t>
      </w:r>
      <w:r w:rsidRPr="009A0BB4">
        <w:rPr>
          <w:rFonts w:ascii="ＭＳ ゴシック" w:eastAsia="ＭＳ ゴシック" w:hAnsi="ＭＳ ゴシック" w:hint="eastAsia"/>
          <w:b/>
          <w:bCs/>
          <w:sz w:val="26"/>
          <w:szCs w:val="26"/>
        </w:rPr>
        <w:t>営業日及び営業時間</w:t>
      </w:r>
    </w:p>
    <w:p w14:paraId="29E00DA4" w14:textId="41F98E26" w:rsidR="00605B90" w:rsidRPr="008372D7" w:rsidRDefault="00605B90" w:rsidP="008372D7">
      <w:pPr>
        <w:pStyle w:val="a9"/>
        <w:numPr>
          <w:ilvl w:val="0"/>
          <w:numId w:val="29"/>
        </w:numPr>
        <w:ind w:leftChars="0"/>
        <w:rPr>
          <w:sz w:val="24"/>
        </w:rPr>
      </w:pPr>
      <w:r w:rsidRPr="008372D7">
        <w:rPr>
          <w:rFonts w:hint="eastAsia"/>
          <w:sz w:val="24"/>
        </w:rPr>
        <w:t>営業日・時間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7"/>
        <w:gridCol w:w="5840"/>
      </w:tblGrid>
      <w:tr w:rsidR="00605B90" w:rsidRPr="009A0BB4" w14:paraId="2CDDFE11" w14:textId="77777777" w:rsidTr="009A0BB4">
        <w:trPr>
          <w:jc w:val="center"/>
        </w:trPr>
        <w:tc>
          <w:tcPr>
            <w:tcW w:w="2377" w:type="dxa"/>
          </w:tcPr>
          <w:p w14:paraId="4D2E06EB" w14:textId="3DFB7FF8" w:rsidR="00605B90" w:rsidRPr="009A0BB4" w:rsidRDefault="00605B90" w:rsidP="00605B90">
            <w:pPr>
              <w:jc w:val="center"/>
              <w:rPr>
                <w:sz w:val="24"/>
              </w:rPr>
            </w:pPr>
            <w:r w:rsidRPr="009A0BB4">
              <w:rPr>
                <w:rFonts w:hint="eastAsia"/>
                <w:sz w:val="24"/>
              </w:rPr>
              <w:t>営　業　日</w:t>
            </w:r>
          </w:p>
        </w:tc>
        <w:tc>
          <w:tcPr>
            <w:tcW w:w="5840" w:type="dxa"/>
          </w:tcPr>
          <w:p w14:paraId="79CC4773" w14:textId="0C95D4F4" w:rsidR="00605B90" w:rsidRPr="009A0BB4" w:rsidRDefault="00605B90" w:rsidP="00531747">
            <w:pPr>
              <w:jc w:val="left"/>
              <w:rPr>
                <w:sz w:val="24"/>
              </w:rPr>
            </w:pPr>
            <w:r w:rsidRPr="009A0BB4">
              <w:rPr>
                <w:rFonts w:hint="eastAsia"/>
                <w:sz w:val="24"/>
              </w:rPr>
              <w:t xml:space="preserve">月曜日〜日曜日　</w:t>
            </w:r>
            <w:r w:rsidRPr="009A0BB4">
              <w:rPr>
                <w:rFonts w:hint="eastAsia"/>
                <w:sz w:val="24"/>
              </w:rPr>
              <w:t>9</w:t>
            </w:r>
            <w:r w:rsidRPr="009A0BB4">
              <w:rPr>
                <w:rFonts w:hint="eastAsia"/>
                <w:sz w:val="24"/>
              </w:rPr>
              <w:t>：</w:t>
            </w:r>
            <w:r w:rsidRPr="009A0BB4">
              <w:rPr>
                <w:sz w:val="24"/>
              </w:rPr>
              <w:t>00</w:t>
            </w:r>
            <w:r w:rsidRPr="009A0BB4">
              <w:rPr>
                <w:rFonts w:hint="eastAsia"/>
                <w:sz w:val="24"/>
              </w:rPr>
              <w:t xml:space="preserve">  </w:t>
            </w:r>
            <w:r w:rsidRPr="009A0BB4">
              <w:rPr>
                <w:rFonts w:hint="eastAsia"/>
                <w:sz w:val="24"/>
              </w:rPr>
              <w:t>～</w:t>
            </w:r>
            <w:r w:rsidRPr="009A0BB4">
              <w:rPr>
                <w:rFonts w:hint="eastAsia"/>
                <w:sz w:val="24"/>
              </w:rPr>
              <w:t xml:space="preserve">  </w:t>
            </w:r>
            <w:r w:rsidR="00FE48E0" w:rsidRPr="009A0BB4">
              <w:rPr>
                <w:sz w:val="24"/>
              </w:rPr>
              <w:t>18</w:t>
            </w:r>
            <w:r w:rsidRPr="009A0BB4">
              <w:rPr>
                <w:rFonts w:hint="eastAsia"/>
                <w:sz w:val="24"/>
              </w:rPr>
              <w:t>：</w:t>
            </w:r>
            <w:r w:rsidRPr="009A0BB4">
              <w:rPr>
                <w:sz w:val="24"/>
              </w:rPr>
              <w:t>00</w:t>
            </w:r>
          </w:p>
        </w:tc>
      </w:tr>
      <w:tr w:rsidR="00605B90" w:rsidRPr="009A0BB4" w14:paraId="285F2E60" w14:textId="77777777" w:rsidTr="009A0BB4">
        <w:trPr>
          <w:jc w:val="center"/>
        </w:trPr>
        <w:tc>
          <w:tcPr>
            <w:tcW w:w="2377" w:type="dxa"/>
          </w:tcPr>
          <w:p w14:paraId="5B688C3E" w14:textId="61FB0FE1" w:rsidR="00605B90" w:rsidRPr="009A0BB4" w:rsidRDefault="00605B90" w:rsidP="005553BE">
            <w:pPr>
              <w:jc w:val="center"/>
              <w:rPr>
                <w:color w:val="FF0000"/>
                <w:sz w:val="24"/>
              </w:rPr>
            </w:pPr>
            <w:r w:rsidRPr="009A0BB4">
              <w:rPr>
                <w:rFonts w:hint="eastAsia"/>
                <w:color w:val="000000" w:themeColor="text1"/>
                <w:spacing w:val="45"/>
                <w:kern w:val="0"/>
                <w:sz w:val="24"/>
                <w:fitText w:val="900" w:id="-1252342526"/>
              </w:rPr>
              <w:t>定休</w:t>
            </w:r>
            <w:r w:rsidRPr="009A0BB4">
              <w:rPr>
                <w:rFonts w:hint="eastAsia"/>
                <w:color w:val="000000" w:themeColor="text1"/>
                <w:kern w:val="0"/>
                <w:sz w:val="24"/>
                <w:fitText w:val="900" w:id="-1252342526"/>
              </w:rPr>
              <w:t>日</w:t>
            </w:r>
          </w:p>
        </w:tc>
        <w:tc>
          <w:tcPr>
            <w:tcW w:w="5840" w:type="dxa"/>
          </w:tcPr>
          <w:p w14:paraId="54D91DF5" w14:textId="7D4118A8" w:rsidR="00605B90" w:rsidRPr="009A0BB4" w:rsidRDefault="00332203" w:rsidP="00531747">
            <w:pPr>
              <w:jc w:val="left"/>
              <w:rPr>
                <w:sz w:val="24"/>
              </w:rPr>
            </w:pPr>
            <w:r w:rsidRPr="009A0BB4">
              <w:rPr>
                <w:rFonts w:hint="eastAsia"/>
                <w:sz w:val="24"/>
              </w:rPr>
              <w:t>なし</w:t>
            </w:r>
            <w:r w:rsidR="001A0A78" w:rsidRPr="009A0BB4">
              <w:rPr>
                <w:rFonts w:hint="eastAsia"/>
                <w:sz w:val="24"/>
              </w:rPr>
              <w:t>。</w:t>
            </w:r>
            <w:r w:rsidRPr="009A0BB4">
              <w:rPr>
                <w:rFonts w:hint="eastAsia"/>
                <w:sz w:val="24"/>
              </w:rPr>
              <w:t>ただし祝日と</w:t>
            </w:r>
            <w:r w:rsidRPr="009A0BB4">
              <w:rPr>
                <w:sz w:val="24"/>
              </w:rPr>
              <w:t>12/30~1/3</w:t>
            </w:r>
            <w:r w:rsidRPr="009A0BB4">
              <w:rPr>
                <w:rFonts w:hint="eastAsia"/>
                <w:sz w:val="24"/>
              </w:rPr>
              <w:t>は休日とする</w:t>
            </w:r>
            <w:r w:rsidR="009A0BB4">
              <w:rPr>
                <w:rFonts w:hint="eastAsia"/>
                <w:sz w:val="24"/>
              </w:rPr>
              <w:t>。</w:t>
            </w:r>
          </w:p>
        </w:tc>
      </w:tr>
    </w:tbl>
    <w:p w14:paraId="16F84298" w14:textId="77777777" w:rsidR="00605B90" w:rsidRPr="009A0BB4" w:rsidRDefault="00605B90">
      <w:pPr>
        <w:rPr>
          <w:sz w:val="24"/>
        </w:rPr>
      </w:pPr>
    </w:p>
    <w:p w14:paraId="782FFA23" w14:textId="67891803" w:rsidR="00605B90" w:rsidRPr="008372D7" w:rsidRDefault="00605B90" w:rsidP="008372D7">
      <w:pPr>
        <w:pStyle w:val="a9"/>
        <w:numPr>
          <w:ilvl w:val="0"/>
          <w:numId w:val="29"/>
        </w:numPr>
        <w:ind w:leftChars="0"/>
        <w:rPr>
          <w:sz w:val="24"/>
        </w:rPr>
      </w:pPr>
      <w:r w:rsidRPr="008372D7">
        <w:rPr>
          <w:rFonts w:hint="eastAsia"/>
          <w:sz w:val="24"/>
        </w:rPr>
        <w:t>サービス提供時間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812"/>
      </w:tblGrid>
      <w:tr w:rsidR="00605B90" w:rsidRPr="009A0BB4" w14:paraId="56C00809" w14:textId="77777777" w:rsidTr="009A0BB4">
        <w:trPr>
          <w:jc w:val="center"/>
        </w:trPr>
        <w:tc>
          <w:tcPr>
            <w:tcW w:w="2405" w:type="dxa"/>
          </w:tcPr>
          <w:p w14:paraId="639C1111" w14:textId="39A3EE8D" w:rsidR="00605B90" w:rsidRPr="009A0BB4" w:rsidRDefault="00605B90" w:rsidP="00605B90">
            <w:pPr>
              <w:jc w:val="center"/>
              <w:rPr>
                <w:color w:val="000000" w:themeColor="text1"/>
                <w:sz w:val="24"/>
              </w:rPr>
            </w:pPr>
            <w:r w:rsidRPr="009A0BB4">
              <w:rPr>
                <w:rFonts w:hint="eastAsia"/>
                <w:color w:val="000000" w:themeColor="text1"/>
                <w:sz w:val="24"/>
              </w:rPr>
              <w:t>サービス提供日</w:t>
            </w:r>
          </w:p>
        </w:tc>
        <w:tc>
          <w:tcPr>
            <w:tcW w:w="5812" w:type="dxa"/>
          </w:tcPr>
          <w:p w14:paraId="754798DB" w14:textId="14A830FE" w:rsidR="00605B90" w:rsidRPr="009A0BB4" w:rsidRDefault="00605B90" w:rsidP="00531747">
            <w:pPr>
              <w:jc w:val="left"/>
              <w:rPr>
                <w:sz w:val="24"/>
              </w:rPr>
            </w:pPr>
            <w:r w:rsidRPr="009A0BB4">
              <w:rPr>
                <w:rFonts w:hint="eastAsia"/>
                <w:sz w:val="24"/>
              </w:rPr>
              <w:t>月・火・水・木・金・土・日</w:t>
            </w:r>
          </w:p>
        </w:tc>
      </w:tr>
      <w:tr w:rsidR="00605B90" w:rsidRPr="009A0BB4" w14:paraId="736B8FBE" w14:textId="77777777" w:rsidTr="009A0BB4">
        <w:trPr>
          <w:jc w:val="center"/>
        </w:trPr>
        <w:tc>
          <w:tcPr>
            <w:tcW w:w="2405" w:type="dxa"/>
          </w:tcPr>
          <w:p w14:paraId="2001327D" w14:textId="7708CA4B" w:rsidR="00605B90" w:rsidRPr="009A0BB4" w:rsidRDefault="00605B90" w:rsidP="00605B90">
            <w:pPr>
              <w:spacing w:line="600" w:lineRule="auto"/>
              <w:jc w:val="center"/>
              <w:rPr>
                <w:color w:val="000000" w:themeColor="text1"/>
                <w:sz w:val="24"/>
              </w:rPr>
            </w:pPr>
            <w:r w:rsidRPr="009A0BB4">
              <w:rPr>
                <w:rFonts w:hint="eastAsia"/>
                <w:color w:val="000000" w:themeColor="text1"/>
                <w:sz w:val="24"/>
              </w:rPr>
              <w:t>サービス提供時間</w:t>
            </w:r>
          </w:p>
        </w:tc>
        <w:tc>
          <w:tcPr>
            <w:tcW w:w="5812" w:type="dxa"/>
          </w:tcPr>
          <w:p w14:paraId="296A6AC4" w14:textId="46D61D13" w:rsidR="00605B90" w:rsidRPr="009A0BB4" w:rsidRDefault="00605B90" w:rsidP="00605B90">
            <w:pPr>
              <w:jc w:val="left"/>
              <w:rPr>
                <w:sz w:val="24"/>
              </w:rPr>
            </w:pPr>
            <w:r w:rsidRPr="009A0BB4">
              <w:rPr>
                <w:rFonts w:hint="eastAsia"/>
                <w:sz w:val="24"/>
              </w:rPr>
              <w:t>営業日・営業時間帯に関わらず、</w:t>
            </w:r>
            <w:r w:rsidRPr="009A0BB4">
              <w:rPr>
                <w:sz w:val="24"/>
              </w:rPr>
              <w:t>24</w:t>
            </w:r>
            <w:r w:rsidRPr="009A0BB4">
              <w:rPr>
                <w:rFonts w:hint="eastAsia"/>
                <w:sz w:val="24"/>
              </w:rPr>
              <w:t>時間体制を取っておりますので、緊急時などは時間外でも訪問いたします。ただし、時間外の場合には利用料が異なります。</w:t>
            </w:r>
          </w:p>
          <w:p w14:paraId="68FAAA7E" w14:textId="7B9A786D" w:rsidR="00605B90" w:rsidRPr="009A0BB4" w:rsidRDefault="00605B90" w:rsidP="00605B90">
            <w:pPr>
              <w:jc w:val="left"/>
              <w:rPr>
                <w:sz w:val="24"/>
              </w:rPr>
            </w:pPr>
            <w:r w:rsidRPr="009A0BB4">
              <w:rPr>
                <w:rFonts w:hint="eastAsia"/>
                <w:sz w:val="24"/>
              </w:rPr>
              <w:t>（利用料金は別紙の料金表を参照して下さい。）</w:t>
            </w:r>
          </w:p>
        </w:tc>
      </w:tr>
    </w:tbl>
    <w:p w14:paraId="0D10CD54" w14:textId="77777777" w:rsidR="00605B90" w:rsidRDefault="00605B90">
      <w:pPr>
        <w:rPr>
          <w:sz w:val="20"/>
        </w:rPr>
      </w:pPr>
    </w:p>
    <w:p w14:paraId="581D646E" w14:textId="77777777" w:rsidR="001A0A78" w:rsidRDefault="001A0A78">
      <w:pPr>
        <w:rPr>
          <w:sz w:val="20"/>
        </w:rPr>
      </w:pPr>
    </w:p>
    <w:p w14:paraId="634DA389" w14:textId="744DCAE1" w:rsidR="00CA25EE" w:rsidRPr="009A0BB4" w:rsidRDefault="00E71DE5">
      <w:pPr>
        <w:pStyle w:val="a3"/>
        <w:tabs>
          <w:tab w:val="clear" w:pos="4252"/>
          <w:tab w:val="clear" w:pos="8504"/>
        </w:tabs>
        <w:snapToGrid/>
        <w:rPr>
          <w:rFonts w:ascii="ＭＳ ゴシック" w:eastAsia="ＭＳ ゴシック" w:hAnsi="ＭＳ ゴシック"/>
          <w:b/>
          <w:bCs/>
          <w:color w:val="000000" w:themeColor="text1"/>
          <w:sz w:val="26"/>
          <w:szCs w:val="26"/>
        </w:rPr>
      </w:pPr>
      <w:r w:rsidRPr="009A0BB4">
        <w:rPr>
          <w:rFonts w:ascii="ＭＳ ゴシック" w:eastAsia="ＭＳ ゴシック" w:hAnsi="ＭＳ ゴシック" w:hint="eastAsia"/>
          <w:b/>
          <w:bCs/>
          <w:sz w:val="26"/>
          <w:szCs w:val="26"/>
        </w:rPr>
        <w:t>４</w:t>
      </w:r>
      <w:r w:rsidR="008D3F3F" w:rsidRPr="009A0BB4">
        <w:rPr>
          <w:rFonts w:ascii="ＭＳ ゴシック" w:eastAsia="ＭＳ ゴシック" w:hAnsi="ＭＳ ゴシック" w:hint="eastAsia"/>
          <w:b/>
          <w:bCs/>
          <w:sz w:val="26"/>
          <w:szCs w:val="26"/>
        </w:rPr>
        <w:t xml:space="preserve">　</w:t>
      </w:r>
      <w:r w:rsidR="00790E24" w:rsidRPr="009A0BB4">
        <w:rPr>
          <w:rFonts w:ascii="ＭＳ ゴシック" w:eastAsia="ＭＳ ゴシック" w:hAnsi="ＭＳ ゴシック" w:hint="eastAsia"/>
          <w:b/>
          <w:bCs/>
          <w:color w:val="000000" w:themeColor="text1"/>
          <w:sz w:val="26"/>
          <w:szCs w:val="26"/>
        </w:rPr>
        <w:t>サービス提供内容</w:t>
      </w:r>
    </w:p>
    <w:p w14:paraId="38540AF1" w14:textId="3EF13ED7" w:rsidR="008372D7" w:rsidRPr="008372D7" w:rsidRDefault="008372D7" w:rsidP="008372D7">
      <w:pPr>
        <w:pStyle w:val="a9"/>
        <w:numPr>
          <w:ilvl w:val="0"/>
          <w:numId w:val="28"/>
        </w:numPr>
        <w:ind w:leftChars="0"/>
        <w:rPr>
          <w:sz w:val="24"/>
        </w:rPr>
      </w:pPr>
      <w:r w:rsidRPr="008372D7">
        <w:rPr>
          <w:rFonts w:hint="eastAsia"/>
          <w:sz w:val="24"/>
        </w:rPr>
        <w:t>提供するサービスの内容について</w:t>
      </w:r>
    </w:p>
    <w:p w14:paraId="07BF77E3" w14:textId="2D7DDF68" w:rsidR="00790E24" w:rsidRPr="003D0AEA" w:rsidRDefault="00790E24" w:rsidP="003D0AEA">
      <w:pPr>
        <w:pStyle w:val="a9"/>
        <w:numPr>
          <w:ilvl w:val="0"/>
          <w:numId w:val="33"/>
        </w:numPr>
        <w:ind w:leftChars="0"/>
        <w:rPr>
          <w:sz w:val="24"/>
        </w:rPr>
      </w:pPr>
      <w:r w:rsidRPr="003D0AEA">
        <w:rPr>
          <w:rFonts w:hint="eastAsia"/>
          <w:sz w:val="24"/>
        </w:rPr>
        <w:t>看護介護行為（利用者に対して）</w:t>
      </w:r>
    </w:p>
    <w:p w14:paraId="4A514517" w14:textId="6D268DAB" w:rsidR="00790E24" w:rsidRPr="003D0AEA" w:rsidRDefault="00790E24" w:rsidP="003D0AEA">
      <w:pPr>
        <w:ind w:firstLineChars="300" w:firstLine="660"/>
        <w:rPr>
          <w:sz w:val="24"/>
        </w:rPr>
      </w:pPr>
      <w:r w:rsidRPr="003D0AEA">
        <w:rPr>
          <w:rFonts w:hint="eastAsia"/>
          <w:sz w:val="24"/>
        </w:rPr>
        <w:t>・バイタルチェック（血圧・体温・脈拍・簡易酸素飽和度測定）</w:t>
      </w:r>
    </w:p>
    <w:p w14:paraId="2027C9B1" w14:textId="3D2384D2" w:rsidR="00790E24" w:rsidRPr="009A0BB4" w:rsidRDefault="00790E24" w:rsidP="003D0AEA">
      <w:pPr>
        <w:ind w:firstLineChars="300" w:firstLine="660"/>
        <w:rPr>
          <w:sz w:val="24"/>
        </w:rPr>
      </w:pPr>
      <w:r w:rsidRPr="009A0BB4">
        <w:rPr>
          <w:rFonts w:hint="eastAsia"/>
          <w:sz w:val="24"/>
        </w:rPr>
        <w:t>・身体の保清（清拭・洗髪・入浴・口腔ケア・</w:t>
      </w:r>
      <w:r w:rsidR="003A6575" w:rsidRPr="009A0BB4">
        <w:rPr>
          <w:rFonts w:hint="eastAsia"/>
          <w:sz w:val="24"/>
        </w:rPr>
        <w:t>足浴手浴など）</w:t>
      </w:r>
    </w:p>
    <w:p w14:paraId="3289013A" w14:textId="661FF653" w:rsidR="003A6575" w:rsidRPr="009A0BB4" w:rsidRDefault="003A6575" w:rsidP="003D0AEA">
      <w:pPr>
        <w:ind w:firstLineChars="300" w:firstLine="660"/>
        <w:rPr>
          <w:sz w:val="24"/>
        </w:rPr>
      </w:pPr>
      <w:r w:rsidRPr="009A0BB4">
        <w:rPr>
          <w:rFonts w:hint="eastAsia"/>
          <w:sz w:val="24"/>
        </w:rPr>
        <w:lastRenderedPageBreak/>
        <w:t>・療養指導（生活上の注意事項・食事指導・排泄に関する対策や指導など）</w:t>
      </w:r>
    </w:p>
    <w:p w14:paraId="40F690F5" w14:textId="2FA3663D" w:rsidR="003A6575" w:rsidRPr="003D0AEA" w:rsidRDefault="003A6575" w:rsidP="003D0AEA">
      <w:pPr>
        <w:pStyle w:val="a9"/>
        <w:numPr>
          <w:ilvl w:val="0"/>
          <w:numId w:val="33"/>
        </w:numPr>
        <w:ind w:leftChars="0"/>
        <w:rPr>
          <w:sz w:val="24"/>
        </w:rPr>
      </w:pPr>
      <w:r w:rsidRPr="003D0AEA">
        <w:rPr>
          <w:rFonts w:hint="eastAsia"/>
          <w:sz w:val="24"/>
        </w:rPr>
        <w:t>医療的処置行為</w:t>
      </w:r>
    </w:p>
    <w:p w14:paraId="4DB41BD7" w14:textId="66F7BBC8" w:rsidR="003A6575" w:rsidRPr="003D0AEA" w:rsidRDefault="003A6575" w:rsidP="003D0AEA">
      <w:pPr>
        <w:pStyle w:val="a9"/>
        <w:ind w:leftChars="0" w:left="220" w:firstLineChars="200" w:firstLine="440"/>
        <w:rPr>
          <w:sz w:val="24"/>
        </w:rPr>
      </w:pPr>
      <w:r w:rsidRPr="003D0AEA">
        <w:rPr>
          <w:rFonts w:hint="eastAsia"/>
          <w:sz w:val="24"/>
        </w:rPr>
        <w:t>・創傷及び褥瘡処置</w:t>
      </w:r>
    </w:p>
    <w:p w14:paraId="770EC1D5" w14:textId="4EDDDEB6" w:rsidR="003A6575" w:rsidRPr="009A0BB4" w:rsidRDefault="003A6575" w:rsidP="003D0AEA">
      <w:pPr>
        <w:ind w:firstLineChars="300" w:firstLine="660"/>
        <w:rPr>
          <w:sz w:val="24"/>
        </w:rPr>
      </w:pPr>
      <w:r w:rsidRPr="009A0BB4">
        <w:rPr>
          <w:rFonts w:hint="eastAsia"/>
          <w:sz w:val="24"/>
        </w:rPr>
        <w:t>・人工肛門・人工膀胱管理ケア</w:t>
      </w:r>
    </w:p>
    <w:p w14:paraId="472AA8AD" w14:textId="7C098337" w:rsidR="003A6575" w:rsidRPr="009A0BB4" w:rsidRDefault="003A6575" w:rsidP="003D0AEA">
      <w:pPr>
        <w:ind w:firstLineChars="300" w:firstLine="660"/>
        <w:rPr>
          <w:sz w:val="24"/>
        </w:rPr>
      </w:pPr>
      <w:r w:rsidRPr="009A0BB4">
        <w:rPr>
          <w:rFonts w:hint="eastAsia"/>
          <w:sz w:val="24"/>
        </w:rPr>
        <w:t>・経鼻チューブ・胃瘻チューブ管理ケア</w:t>
      </w:r>
    </w:p>
    <w:p w14:paraId="0B18D175" w14:textId="23D19B49" w:rsidR="003A6575" w:rsidRPr="009A0BB4" w:rsidRDefault="003A6575" w:rsidP="003D0AEA">
      <w:pPr>
        <w:ind w:firstLineChars="300" w:firstLine="660"/>
        <w:rPr>
          <w:sz w:val="24"/>
        </w:rPr>
      </w:pPr>
      <w:r w:rsidRPr="009A0BB4">
        <w:rPr>
          <w:rFonts w:hint="eastAsia"/>
          <w:sz w:val="24"/>
        </w:rPr>
        <w:t>・尿道留置カテーテル・自己導尿管理ケア</w:t>
      </w:r>
    </w:p>
    <w:p w14:paraId="3FE91557" w14:textId="033A0382" w:rsidR="003A6575" w:rsidRPr="009A0BB4" w:rsidRDefault="003A6575" w:rsidP="003D0AEA">
      <w:pPr>
        <w:ind w:firstLineChars="300" w:firstLine="660"/>
        <w:rPr>
          <w:sz w:val="24"/>
        </w:rPr>
      </w:pPr>
      <w:r w:rsidRPr="009A0BB4">
        <w:rPr>
          <w:rFonts w:hint="eastAsia"/>
          <w:sz w:val="24"/>
        </w:rPr>
        <w:t>・在宅酸素療法管理ケア</w:t>
      </w:r>
    </w:p>
    <w:p w14:paraId="58F0DF39" w14:textId="70A4C3DC" w:rsidR="003A6575" w:rsidRPr="009A0BB4" w:rsidRDefault="003A6575" w:rsidP="003D0AEA">
      <w:pPr>
        <w:ind w:firstLineChars="300" w:firstLine="660"/>
        <w:rPr>
          <w:sz w:val="24"/>
        </w:rPr>
      </w:pPr>
      <w:r w:rsidRPr="009A0BB4">
        <w:rPr>
          <w:rFonts w:hint="eastAsia"/>
          <w:sz w:val="24"/>
        </w:rPr>
        <w:t>・在宅人工呼吸器管理ケア</w:t>
      </w:r>
    </w:p>
    <w:p w14:paraId="5EBAFE06" w14:textId="164CC5C0" w:rsidR="003A6575" w:rsidRPr="009A0BB4" w:rsidRDefault="003A6575" w:rsidP="003D0AEA">
      <w:pPr>
        <w:ind w:firstLineChars="300" w:firstLine="660"/>
        <w:rPr>
          <w:sz w:val="24"/>
        </w:rPr>
      </w:pPr>
      <w:r w:rsidRPr="009A0BB4">
        <w:rPr>
          <w:rFonts w:hint="eastAsia"/>
          <w:sz w:val="24"/>
        </w:rPr>
        <w:t>・喀痰の吸引・管理</w:t>
      </w:r>
    </w:p>
    <w:p w14:paraId="4F6EDB3A" w14:textId="44028B0C" w:rsidR="003A6575" w:rsidRPr="009A0BB4" w:rsidRDefault="003A6575" w:rsidP="003D0AEA">
      <w:pPr>
        <w:ind w:firstLineChars="300" w:firstLine="660"/>
        <w:rPr>
          <w:sz w:val="24"/>
        </w:rPr>
      </w:pPr>
      <w:r w:rsidRPr="009A0BB4">
        <w:rPr>
          <w:rFonts w:hint="eastAsia"/>
          <w:sz w:val="24"/>
        </w:rPr>
        <w:t>・点滴</w:t>
      </w:r>
    </w:p>
    <w:p w14:paraId="163BD7A0" w14:textId="6BB6A0C6" w:rsidR="003A6575" w:rsidRPr="009A0BB4" w:rsidRDefault="003A6575" w:rsidP="003D0AEA">
      <w:pPr>
        <w:ind w:firstLineChars="300" w:firstLine="660"/>
        <w:rPr>
          <w:sz w:val="24"/>
        </w:rPr>
      </w:pPr>
      <w:r w:rsidRPr="009A0BB4">
        <w:rPr>
          <w:rFonts w:hint="eastAsia"/>
          <w:sz w:val="24"/>
        </w:rPr>
        <w:t>・排泄管理ケア（浣腸・摘便）</w:t>
      </w:r>
    </w:p>
    <w:p w14:paraId="00761413" w14:textId="71F862C5" w:rsidR="003A6575" w:rsidRPr="003D0AEA" w:rsidRDefault="003A6575" w:rsidP="003D0AEA">
      <w:pPr>
        <w:pStyle w:val="a9"/>
        <w:numPr>
          <w:ilvl w:val="0"/>
          <w:numId w:val="33"/>
        </w:numPr>
        <w:ind w:leftChars="0"/>
        <w:rPr>
          <w:sz w:val="24"/>
        </w:rPr>
      </w:pPr>
      <w:r w:rsidRPr="003D0AEA">
        <w:rPr>
          <w:rFonts w:hint="eastAsia"/>
          <w:sz w:val="24"/>
        </w:rPr>
        <w:t>リハビリ援助行為</w:t>
      </w:r>
    </w:p>
    <w:p w14:paraId="769DDC16" w14:textId="5513FF0D" w:rsidR="003A6575" w:rsidRPr="003D0AEA" w:rsidRDefault="003A6575" w:rsidP="003D0AEA">
      <w:pPr>
        <w:ind w:firstLineChars="300" w:firstLine="660"/>
        <w:rPr>
          <w:sz w:val="24"/>
        </w:rPr>
      </w:pPr>
      <w:r w:rsidRPr="003D0AEA">
        <w:rPr>
          <w:rFonts w:hint="eastAsia"/>
          <w:sz w:val="24"/>
        </w:rPr>
        <w:t>・拘縮予防</w:t>
      </w:r>
    </w:p>
    <w:p w14:paraId="15BC06FF" w14:textId="46C8B5AC" w:rsidR="003A6575" w:rsidRPr="009A0BB4" w:rsidRDefault="003A6575" w:rsidP="003D0AEA">
      <w:pPr>
        <w:ind w:firstLineChars="300" w:firstLine="660"/>
        <w:rPr>
          <w:sz w:val="24"/>
        </w:rPr>
      </w:pPr>
      <w:r w:rsidRPr="009A0BB4">
        <w:rPr>
          <w:rFonts w:hint="eastAsia"/>
          <w:sz w:val="24"/>
        </w:rPr>
        <w:t>・認知予防指導（趣味の活用・遊ビリテーションなど）</w:t>
      </w:r>
    </w:p>
    <w:p w14:paraId="01D04B0B" w14:textId="1D80DCEA" w:rsidR="003A6575" w:rsidRPr="003D0AEA" w:rsidRDefault="003A6575" w:rsidP="003D0AEA">
      <w:pPr>
        <w:pStyle w:val="a9"/>
        <w:numPr>
          <w:ilvl w:val="0"/>
          <w:numId w:val="33"/>
        </w:numPr>
        <w:ind w:leftChars="0"/>
        <w:rPr>
          <w:sz w:val="24"/>
        </w:rPr>
      </w:pPr>
      <w:r w:rsidRPr="003D0AEA">
        <w:rPr>
          <w:rFonts w:hint="eastAsia"/>
          <w:sz w:val="24"/>
        </w:rPr>
        <w:t>介護者に対して</w:t>
      </w:r>
    </w:p>
    <w:p w14:paraId="5FAD7134" w14:textId="05EDBF66" w:rsidR="003A6575" w:rsidRPr="003D0AEA" w:rsidRDefault="003A6575" w:rsidP="003D0AEA">
      <w:pPr>
        <w:pStyle w:val="a9"/>
        <w:ind w:leftChars="0" w:left="220" w:firstLineChars="200" w:firstLine="440"/>
        <w:rPr>
          <w:sz w:val="24"/>
        </w:rPr>
      </w:pPr>
      <w:r w:rsidRPr="003D0AEA">
        <w:rPr>
          <w:rFonts w:hint="eastAsia"/>
          <w:sz w:val="24"/>
        </w:rPr>
        <w:t>・介護の方法指導・介護福祉など社会資源の紹介</w:t>
      </w:r>
    </w:p>
    <w:p w14:paraId="28A866DB" w14:textId="26640DE2" w:rsidR="003A6575" w:rsidRPr="009A0BB4" w:rsidRDefault="003A6575" w:rsidP="003D0AEA">
      <w:pPr>
        <w:ind w:firstLineChars="300" w:firstLine="660"/>
        <w:rPr>
          <w:sz w:val="24"/>
        </w:rPr>
      </w:pPr>
      <w:r w:rsidRPr="009A0BB4">
        <w:rPr>
          <w:rFonts w:hint="eastAsia"/>
          <w:sz w:val="24"/>
        </w:rPr>
        <w:t>・褥瘡予防・リハビリの方法・食事指導（介助の工夫・方法など）</w:t>
      </w:r>
    </w:p>
    <w:p w14:paraId="6BCA3222" w14:textId="09178736" w:rsidR="003A6575" w:rsidRPr="009A0BB4" w:rsidRDefault="003A6575" w:rsidP="003D0AEA">
      <w:pPr>
        <w:ind w:firstLineChars="300" w:firstLine="660"/>
        <w:rPr>
          <w:sz w:val="24"/>
        </w:rPr>
      </w:pPr>
      <w:r w:rsidRPr="009A0BB4">
        <w:rPr>
          <w:rFonts w:hint="eastAsia"/>
          <w:sz w:val="24"/>
        </w:rPr>
        <w:t>・室内環境整備の工夫・安全対策の工夫・感染症に対する対応方法など</w:t>
      </w:r>
    </w:p>
    <w:p w14:paraId="417438F2" w14:textId="0D20D368" w:rsidR="003A6575" w:rsidRPr="009A0BB4" w:rsidRDefault="003A6575" w:rsidP="003D0AEA">
      <w:pPr>
        <w:ind w:firstLineChars="300" w:firstLine="660"/>
        <w:rPr>
          <w:sz w:val="24"/>
        </w:rPr>
      </w:pPr>
      <w:r w:rsidRPr="009A0BB4">
        <w:rPr>
          <w:rFonts w:hint="eastAsia"/>
          <w:sz w:val="24"/>
        </w:rPr>
        <w:t>・介護者の健康相談・助言</w:t>
      </w:r>
    </w:p>
    <w:p w14:paraId="35367D13" w14:textId="77777777" w:rsidR="003A6575" w:rsidRPr="009A0BB4" w:rsidRDefault="003A6575" w:rsidP="00D81FB0">
      <w:pPr>
        <w:rPr>
          <w:sz w:val="24"/>
        </w:rPr>
      </w:pPr>
    </w:p>
    <w:p w14:paraId="604F155E" w14:textId="77777777" w:rsidR="00655606" w:rsidRDefault="00655606" w:rsidP="00D81FB0">
      <w:pPr>
        <w:rPr>
          <w:sz w:val="24"/>
        </w:rPr>
      </w:pPr>
    </w:p>
    <w:p w14:paraId="209C108B" w14:textId="77777777" w:rsidR="008372D7" w:rsidRDefault="008372D7" w:rsidP="008372D7">
      <w:pPr>
        <w:pStyle w:val="a9"/>
        <w:numPr>
          <w:ilvl w:val="0"/>
          <w:numId w:val="28"/>
        </w:numPr>
        <w:ind w:leftChars="0"/>
        <w:rPr>
          <w:sz w:val="24"/>
        </w:rPr>
      </w:pPr>
      <w:r w:rsidRPr="008372D7">
        <w:rPr>
          <w:sz w:val="24"/>
        </w:rPr>
        <w:t>看護職員の禁止行為</w:t>
      </w:r>
    </w:p>
    <w:p w14:paraId="7A3285D2" w14:textId="50DF4662" w:rsidR="008372D7" w:rsidRPr="008372D7" w:rsidRDefault="008372D7" w:rsidP="003D0AEA">
      <w:pPr>
        <w:ind w:firstLineChars="300" w:firstLine="660"/>
        <w:rPr>
          <w:sz w:val="24"/>
        </w:rPr>
      </w:pPr>
      <w:r w:rsidRPr="008372D7">
        <w:rPr>
          <w:sz w:val="24"/>
        </w:rPr>
        <w:t>看護職員はサービスの提供に当たって、次の行為は行いません。</w:t>
      </w:r>
      <w:r w:rsidRPr="008372D7">
        <w:rPr>
          <w:sz w:val="24"/>
        </w:rPr>
        <w:t xml:space="preserve"> </w:t>
      </w:r>
    </w:p>
    <w:p w14:paraId="2C8BE876" w14:textId="50B8DA4E" w:rsidR="008372D7" w:rsidRPr="003D0AEA" w:rsidRDefault="008372D7" w:rsidP="003D0AEA">
      <w:pPr>
        <w:pStyle w:val="a9"/>
        <w:numPr>
          <w:ilvl w:val="1"/>
          <w:numId w:val="28"/>
        </w:numPr>
        <w:ind w:leftChars="0"/>
        <w:rPr>
          <w:sz w:val="24"/>
        </w:rPr>
      </w:pPr>
      <w:r w:rsidRPr="003D0AEA">
        <w:rPr>
          <w:rFonts w:hint="eastAsia"/>
          <w:sz w:val="24"/>
        </w:rPr>
        <w:t>利</w:t>
      </w:r>
      <w:r w:rsidRPr="003D0AEA">
        <w:rPr>
          <w:sz w:val="24"/>
        </w:rPr>
        <w:t>用者又は家族の金銭、預貯金通帳、証書、書類などの預かり</w:t>
      </w:r>
    </w:p>
    <w:p w14:paraId="6DFF6C4D" w14:textId="3F9130A6" w:rsidR="008372D7" w:rsidRDefault="008372D7" w:rsidP="003D0AEA">
      <w:pPr>
        <w:pStyle w:val="a9"/>
        <w:numPr>
          <w:ilvl w:val="1"/>
          <w:numId w:val="28"/>
        </w:numPr>
        <w:ind w:leftChars="0"/>
        <w:rPr>
          <w:sz w:val="24"/>
        </w:rPr>
      </w:pPr>
      <w:r w:rsidRPr="008372D7">
        <w:rPr>
          <w:sz w:val="24"/>
        </w:rPr>
        <w:t>利用者又は家族からの金銭、物品、飲食の授受</w:t>
      </w:r>
    </w:p>
    <w:p w14:paraId="57D6013D" w14:textId="208DD8A9" w:rsidR="008372D7" w:rsidRPr="003D0AEA" w:rsidRDefault="003D0AEA" w:rsidP="003D0AEA">
      <w:pPr>
        <w:ind w:firstLineChars="200" w:firstLine="440"/>
        <w:rPr>
          <w:sz w:val="24"/>
        </w:rPr>
      </w:pPr>
      <w:r w:rsidRPr="003D0AEA">
        <w:rPr>
          <w:rFonts w:hint="eastAsia"/>
          <w:sz w:val="24"/>
        </w:rPr>
        <w:t>③</w:t>
      </w:r>
      <w:r w:rsidR="008372D7" w:rsidRPr="003D0AEA">
        <w:rPr>
          <w:sz w:val="24"/>
        </w:rPr>
        <w:t>利用者の同居家族に対するサービス提供</w:t>
      </w:r>
    </w:p>
    <w:p w14:paraId="03CAF234" w14:textId="77777777" w:rsidR="008372D7" w:rsidRDefault="008372D7" w:rsidP="003D0AEA">
      <w:pPr>
        <w:pStyle w:val="a9"/>
        <w:numPr>
          <w:ilvl w:val="0"/>
          <w:numId w:val="28"/>
        </w:numPr>
        <w:ind w:leftChars="0"/>
        <w:rPr>
          <w:sz w:val="24"/>
        </w:rPr>
      </w:pPr>
      <w:r w:rsidRPr="008372D7">
        <w:rPr>
          <w:sz w:val="24"/>
        </w:rPr>
        <w:lastRenderedPageBreak/>
        <w:t>利用者の居宅での飲酒、喫煙、飲食</w:t>
      </w:r>
      <w:r w:rsidRPr="008372D7">
        <w:rPr>
          <w:sz w:val="24"/>
        </w:rPr>
        <w:t xml:space="preserve"> </w:t>
      </w:r>
    </w:p>
    <w:p w14:paraId="1B827B80" w14:textId="77777777" w:rsidR="008372D7" w:rsidRDefault="008372D7" w:rsidP="003D0AEA">
      <w:pPr>
        <w:pStyle w:val="a9"/>
        <w:numPr>
          <w:ilvl w:val="0"/>
          <w:numId w:val="28"/>
        </w:numPr>
        <w:ind w:leftChars="0"/>
        <w:rPr>
          <w:sz w:val="24"/>
        </w:rPr>
      </w:pPr>
      <w:r w:rsidRPr="008372D7">
        <w:rPr>
          <w:sz w:val="24"/>
        </w:rPr>
        <w:t>身体拘束その他利用者の行動を制限する行為</w:t>
      </w:r>
      <w:r w:rsidRPr="008372D7">
        <w:rPr>
          <w:sz w:val="24"/>
        </w:rPr>
        <w:t>(</w:t>
      </w:r>
      <w:r w:rsidRPr="008372D7">
        <w:rPr>
          <w:sz w:val="24"/>
        </w:rPr>
        <w:t>利用者又は第三者等の生命や身体を保護</w:t>
      </w:r>
      <w:r w:rsidRPr="008372D7">
        <w:rPr>
          <w:sz w:val="24"/>
        </w:rPr>
        <w:t xml:space="preserve"> </w:t>
      </w:r>
      <w:r w:rsidRPr="008372D7">
        <w:rPr>
          <w:sz w:val="24"/>
        </w:rPr>
        <w:t>するため緊急やむを得ない場合を除く</w:t>
      </w:r>
      <w:r w:rsidRPr="008372D7">
        <w:rPr>
          <w:sz w:val="24"/>
        </w:rPr>
        <w:t xml:space="preserve">) </w:t>
      </w:r>
    </w:p>
    <w:p w14:paraId="042BF8F4" w14:textId="0B2C4CE3" w:rsidR="008372D7" w:rsidRPr="008372D7" w:rsidRDefault="008372D7" w:rsidP="003D0AEA">
      <w:pPr>
        <w:pStyle w:val="a9"/>
        <w:numPr>
          <w:ilvl w:val="0"/>
          <w:numId w:val="28"/>
        </w:numPr>
        <w:ind w:leftChars="0"/>
        <w:rPr>
          <w:sz w:val="24"/>
        </w:rPr>
      </w:pPr>
      <w:r w:rsidRPr="008372D7">
        <w:rPr>
          <w:sz w:val="24"/>
        </w:rPr>
        <w:t>その他利用者又は家族等に対して行なう宗教活動、政治活動、営利活動、その他迷惑行為</w:t>
      </w:r>
      <w:r w:rsidRPr="008372D7">
        <w:rPr>
          <w:sz w:val="24"/>
        </w:rPr>
        <w:t xml:space="preserve"> </w:t>
      </w:r>
    </w:p>
    <w:p w14:paraId="4725B559" w14:textId="77777777" w:rsidR="008372D7" w:rsidRDefault="008372D7" w:rsidP="00D81FB0">
      <w:pPr>
        <w:rPr>
          <w:sz w:val="24"/>
        </w:rPr>
      </w:pPr>
    </w:p>
    <w:p w14:paraId="0FDE5B3E" w14:textId="77777777" w:rsidR="0071334C" w:rsidRDefault="0071334C" w:rsidP="00D81FB0">
      <w:pPr>
        <w:rPr>
          <w:sz w:val="24"/>
        </w:rPr>
      </w:pPr>
    </w:p>
    <w:p w14:paraId="77D85A58" w14:textId="733FA4C2" w:rsidR="003A6575" w:rsidRPr="009A0BB4" w:rsidRDefault="003A6575" w:rsidP="003A6575">
      <w:pPr>
        <w:rPr>
          <w:rFonts w:ascii="ＭＳ ゴシック" w:eastAsia="ＭＳ ゴシック" w:hAnsi="ＭＳ ゴシック"/>
          <w:b/>
          <w:bCs/>
          <w:sz w:val="26"/>
          <w:szCs w:val="26"/>
        </w:rPr>
      </w:pPr>
      <w:r w:rsidRPr="009A0BB4">
        <w:rPr>
          <w:rFonts w:ascii="ＭＳ ゴシック" w:eastAsia="ＭＳ ゴシック" w:hAnsi="ＭＳ ゴシック" w:hint="eastAsia"/>
          <w:b/>
          <w:bCs/>
          <w:sz w:val="26"/>
          <w:szCs w:val="26"/>
        </w:rPr>
        <w:t>５　利用料金</w:t>
      </w:r>
    </w:p>
    <w:p w14:paraId="420ECC38" w14:textId="79F749FA" w:rsidR="003A6575" w:rsidRPr="009A0BB4" w:rsidRDefault="003A6575" w:rsidP="003A6575">
      <w:pPr>
        <w:numPr>
          <w:ilvl w:val="0"/>
          <w:numId w:val="19"/>
        </w:numPr>
        <w:rPr>
          <w:sz w:val="24"/>
        </w:rPr>
      </w:pPr>
      <w:r w:rsidRPr="009A0BB4">
        <w:rPr>
          <w:rFonts w:hint="eastAsia"/>
          <w:sz w:val="24"/>
        </w:rPr>
        <w:t>利用料として、</w:t>
      </w:r>
      <w:r w:rsidR="007F0A90">
        <w:rPr>
          <w:rFonts w:hint="eastAsia"/>
          <w:sz w:val="24"/>
        </w:rPr>
        <w:t>介護保険法等に規定する厚生労働大臣が定める</w:t>
      </w:r>
      <w:r w:rsidRPr="009A0BB4">
        <w:rPr>
          <w:rFonts w:hint="eastAsia"/>
          <w:sz w:val="24"/>
        </w:rPr>
        <w:t>額の支払いを利用者から受けるものとします。</w:t>
      </w:r>
    </w:p>
    <w:p w14:paraId="28C25410" w14:textId="3C3A85A4" w:rsidR="003A6575" w:rsidRPr="009A0BB4" w:rsidRDefault="003A6575" w:rsidP="003A6575">
      <w:pPr>
        <w:numPr>
          <w:ilvl w:val="0"/>
          <w:numId w:val="19"/>
        </w:numPr>
        <w:rPr>
          <w:sz w:val="24"/>
        </w:rPr>
      </w:pPr>
      <w:r w:rsidRPr="009A0BB4">
        <w:rPr>
          <w:rFonts w:hint="eastAsia"/>
          <w:sz w:val="24"/>
        </w:rPr>
        <w:t>利用者は訪問看護ステーションに規定料金表（別紙）に定めた</w:t>
      </w:r>
      <w:r w:rsidR="007F0A90">
        <w:rPr>
          <w:rFonts w:hint="eastAsia"/>
          <w:sz w:val="24"/>
        </w:rPr>
        <w:t>（介護予防）</w:t>
      </w:r>
      <w:r w:rsidRPr="009A0BB4">
        <w:rPr>
          <w:rFonts w:hint="eastAsia"/>
          <w:sz w:val="24"/>
        </w:rPr>
        <w:t>訪問看護サービスに対する所定の利用料及び、サービスを提供するうえで別途必要になった費用を支払うものとします。</w:t>
      </w:r>
    </w:p>
    <w:p w14:paraId="64238737" w14:textId="4CC041B8" w:rsidR="003A6575" w:rsidRPr="009A0BB4" w:rsidRDefault="003A6575" w:rsidP="003A6575">
      <w:pPr>
        <w:numPr>
          <w:ilvl w:val="0"/>
          <w:numId w:val="19"/>
        </w:numPr>
        <w:rPr>
          <w:sz w:val="24"/>
        </w:rPr>
      </w:pPr>
      <w:r w:rsidRPr="009A0BB4">
        <w:rPr>
          <w:rFonts w:hint="eastAsia"/>
          <w:sz w:val="24"/>
        </w:rPr>
        <w:t>交通費、及びキャンセル料については、規定料金表（別紙）に定めた</w:t>
      </w:r>
      <w:r w:rsidR="00403D19" w:rsidRPr="009A0BB4">
        <w:rPr>
          <w:rFonts w:hint="eastAsia"/>
          <w:sz w:val="24"/>
        </w:rPr>
        <w:t>とお</w:t>
      </w:r>
      <w:r w:rsidRPr="009A0BB4">
        <w:rPr>
          <w:rFonts w:hint="eastAsia"/>
          <w:sz w:val="24"/>
        </w:rPr>
        <w:t>りの費用を支払うものとします。</w:t>
      </w:r>
    </w:p>
    <w:p w14:paraId="1EEA0DDE" w14:textId="394E66C2" w:rsidR="003A6575" w:rsidRPr="009A0BB4" w:rsidRDefault="003A6575" w:rsidP="00D81FB0">
      <w:pPr>
        <w:rPr>
          <w:sz w:val="24"/>
        </w:rPr>
      </w:pPr>
    </w:p>
    <w:p w14:paraId="52C2DEB4" w14:textId="77777777" w:rsidR="00655606" w:rsidRPr="009A0BB4" w:rsidRDefault="00655606" w:rsidP="00D81FB0">
      <w:pPr>
        <w:rPr>
          <w:sz w:val="24"/>
        </w:rPr>
      </w:pPr>
    </w:p>
    <w:p w14:paraId="67F86283" w14:textId="25A593F4" w:rsidR="00531747" w:rsidRPr="009A0BB4" w:rsidRDefault="00531747" w:rsidP="00531747">
      <w:pPr>
        <w:rPr>
          <w:rFonts w:ascii="ＭＳ ゴシック" w:eastAsia="ＭＳ ゴシック" w:hAnsi="ＭＳ ゴシック"/>
          <w:b/>
          <w:bCs/>
          <w:sz w:val="26"/>
          <w:szCs w:val="26"/>
        </w:rPr>
      </w:pPr>
      <w:r w:rsidRPr="009A0BB4">
        <w:rPr>
          <w:rFonts w:ascii="ＭＳ ゴシック" w:eastAsia="ＭＳ ゴシック" w:hAnsi="ＭＳ ゴシック" w:hint="eastAsia"/>
          <w:b/>
          <w:bCs/>
          <w:sz w:val="26"/>
          <w:szCs w:val="26"/>
        </w:rPr>
        <w:t>６　利用料、利用者負担額（介護保険適用</w:t>
      </w:r>
      <w:r w:rsidR="0071334C">
        <w:rPr>
          <w:rFonts w:ascii="ＭＳ ゴシック" w:eastAsia="ＭＳ ゴシック" w:hAnsi="ＭＳ ゴシック" w:hint="eastAsia"/>
          <w:b/>
          <w:bCs/>
          <w:sz w:val="26"/>
          <w:szCs w:val="26"/>
        </w:rPr>
        <w:t>の</w:t>
      </w:r>
      <w:r w:rsidRPr="009A0BB4">
        <w:rPr>
          <w:rFonts w:ascii="ＭＳ ゴシック" w:eastAsia="ＭＳ ゴシック" w:hAnsi="ＭＳ ゴシック" w:hint="eastAsia"/>
          <w:b/>
          <w:bCs/>
          <w:sz w:val="26"/>
          <w:szCs w:val="26"/>
        </w:rPr>
        <w:t>場合）その他の費用の請求及び支払い方法について</w:t>
      </w:r>
    </w:p>
    <w:tbl>
      <w:tblPr>
        <w:tblStyle w:val="a6"/>
        <w:tblW w:w="0" w:type="auto"/>
        <w:tblLook w:val="04A0" w:firstRow="1" w:lastRow="0" w:firstColumn="1" w:lastColumn="0" w:noHBand="0" w:noVBand="1"/>
      </w:tblPr>
      <w:tblGrid>
        <w:gridCol w:w="3256"/>
        <w:gridCol w:w="7087"/>
      </w:tblGrid>
      <w:tr w:rsidR="00531747" w:rsidRPr="009A0BB4" w14:paraId="76434DBB" w14:textId="77777777" w:rsidTr="009A0BB4">
        <w:tc>
          <w:tcPr>
            <w:tcW w:w="3256" w:type="dxa"/>
          </w:tcPr>
          <w:p w14:paraId="30D1A6C6" w14:textId="77777777" w:rsidR="00531747" w:rsidRPr="009A0BB4" w:rsidRDefault="00531747" w:rsidP="00531747">
            <w:pPr>
              <w:rPr>
                <w:sz w:val="24"/>
              </w:rPr>
            </w:pPr>
          </w:p>
          <w:p w14:paraId="79C455CF" w14:textId="1E72AFDE" w:rsidR="00531747" w:rsidRPr="009A0BB4" w:rsidRDefault="00531747" w:rsidP="00531747">
            <w:pPr>
              <w:rPr>
                <w:sz w:val="24"/>
              </w:rPr>
            </w:pPr>
            <w:r w:rsidRPr="009A0BB4">
              <w:rPr>
                <w:rFonts w:hint="eastAsia"/>
                <w:sz w:val="24"/>
              </w:rPr>
              <w:t>①利用料、利用者負担額</w:t>
            </w:r>
          </w:p>
          <w:p w14:paraId="21FA6222" w14:textId="77777777" w:rsidR="00531747" w:rsidRPr="009A0BB4" w:rsidRDefault="00531747" w:rsidP="00531747">
            <w:pPr>
              <w:rPr>
                <w:sz w:val="24"/>
              </w:rPr>
            </w:pPr>
            <w:r w:rsidRPr="009A0BB4">
              <w:rPr>
                <w:rFonts w:hint="eastAsia"/>
                <w:sz w:val="24"/>
              </w:rPr>
              <w:t>（介護保険を適用する場合）</w:t>
            </w:r>
          </w:p>
          <w:p w14:paraId="5F17EF57" w14:textId="6F65A031" w:rsidR="00531747" w:rsidRPr="009A0BB4" w:rsidRDefault="00531747" w:rsidP="00531747">
            <w:pPr>
              <w:rPr>
                <w:sz w:val="24"/>
              </w:rPr>
            </w:pPr>
            <w:r w:rsidRPr="009A0BB4">
              <w:rPr>
                <w:rFonts w:hint="eastAsia"/>
                <w:sz w:val="24"/>
              </w:rPr>
              <w:t>その他の費用の請求方法等</w:t>
            </w:r>
          </w:p>
        </w:tc>
        <w:tc>
          <w:tcPr>
            <w:tcW w:w="7087" w:type="dxa"/>
          </w:tcPr>
          <w:p w14:paraId="5383B281" w14:textId="77777777" w:rsidR="00531747" w:rsidRPr="009A0BB4" w:rsidRDefault="00531747" w:rsidP="00531747">
            <w:pPr>
              <w:rPr>
                <w:sz w:val="24"/>
              </w:rPr>
            </w:pPr>
            <w:r w:rsidRPr="009A0BB4">
              <w:rPr>
                <w:rFonts w:hint="eastAsia"/>
                <w:sz w:val="24"/>
              </w:rPr>
              <w:t>ア　利用料利用者負担額（介護保険を適用する場合）及びその他の費用の額はサービス提供ごとに計算し、利用月ごとの合計金額により請求いたします。</w:t>
            </w:r>
          </w:p>
          <w:p w14:paraId="0F06647F" w14:textId="77777777" w:rsidR="00531747" w:rsidRPr="009A0BB4" w:rsidRDefault="00531747" w:rsidP="00531747">
            <w:pPr>
              <w:rPr>
                <w:sz w:val="24"/>
              </w:rPr>
            </w:pPr>
          </w:p>
          <w:p w14:paraId="3445D684" w14:textId="6F832F7C" w:rsidR="00531747" w:rsidRPr="009A0BB4" w:rsidRDefault="00531747" w:rsidP="00531747">
            <w:pPr>
              <w:rPr>
                <w:sz w:val="24"/>
              </w:rPr>
            </w:pPr>
            <w:r w:rsidRPr="009A0BB4">
              <w:rPr>
                <w:rFonts w:hint="eastAsia"/>
                <w:sz w:val="24"/>
              </w:rPr>
              <w:t>イ　上記に係る請求書は、利用明細を添えて利用月の翌月</w:t>
            </w:r>
            <w:r w:rsidRPr="009A0BB4">
              <w:rPr>
                <w:sz w:val="24"/>
              </w:rPr>
              <w:t>15</w:t>
            </w:r>
            <w:r w:rsidRPr="009A0BB4">
              <w:rPr>
                <w:rFonts w:hint="eastAsia"/>
                <w:sz w:val="24"/>
              </w:rPr>
              <w:t>日までに利用者宛にお届け（メール）します。</w:t>
            </w:r>
          </w:p>
        </w:tc>
      </w:tr>
      <w:tr w:rsidR="00531747" w:rsidRPr="009A0BB4" w14:paraId="25D11192" w14:textId="77777777" w:rsidTr="009A0BB4">
        <w:tc>
          <w:tcPr>
            <w:tcW w:w="3256" w:type="dxa"/>
          </w:tcPr>
          <w:p w14:paraId="41FB3A0C" w14:textId="77777777" w:rsidR="007E79C3" w:rsidRPr="009A0BB4" w:rsidRDefault="007E79C3" w:rsidP="00531747">
            <w:pPr>
              <w:rPr>
                <w:sz w:val="24"/>
              </w:rPr>
            </w:pPr>
          </w:p>
          <w:p w14:paraId="162D298F" w14:textId="77777777" w:rsidR="00531747" w:rsidRPr="009A0BB4" w:rsidRDefault="00531747" w:rsidP="00531747">
            <w:pPr>
              <w:rPr>
                <w:sz w:val="24"/>
              </w:rPr>
            </w:pPr>
            <w:r w:rsidRPr="009A0BB4">
              <w:rPr>
                <w:rFonts w:hint="eastAsia"/>
                <w:sz w:val="24"/>
              </w:rPr>
              <w:t>②利用料、利用者負担額</w:t>
            </w:r>
          </w:p>
          <w:p w14:paraId="50F28983" w14:textId="77777777" w:rsidR="00531747" w:rsidRPr="009A0BB4" w:rsidRDefault="00531747" w:rsidP="00531747">
            <w:pPr>
              <w:rPr>
                <w:sz w:val="24"/>
              </w:rPr>
            </w:pPr>
            <w:r w:rsidRPr="009A0BB4">
              <w:rPr>
                <w:rFonts w:hint="eastAsia"/>
                <w:sz w:val="24"/>
              </w:rPr>
              <w:t>（介護保険を適用する場合）</w:t>
            </w:r>
          </w:p>
          <w:p w14:paraId="02ABF150" w14:textId="77777777" w:rsidR="00531747" w:rsidRPr="009A0BB4" w:rsidRDefault="00531747" w:rsidP="00531747">
            <w:pPr>
              <w:rPr>
                <w:sz w:val="24"/>
              </w:rPr>
            </w:pPr>
            <w:r w:rsidRPr="009A0BB4">
              <w:rPr>
                <w:rFonts w:hint="eastAsia"/>
                <w:sz w:val="24"/>
              </w:rPr>
              <w:t>その他の費用の支払い方法等</w:t>
            </w:r>
          </w:p>
          <w:p w14:paraId="0F09FF97" w14:textId="652A13B2" w:rsidR="00531747" w:rsidRPr="009A0BB4" w:rsidRDefault="00531747" w:rsidP="00531747">
            <w:pPr>
              <w:rPr>
                <w:sz w:val="24"/>
              </w:rPr>
            </w:pPr>
          </w:p>
        </w:tc>
        <w:tc>
          <w:tcPr>
            <w:tcW w:w="7087" w:type="dxa"/>
          </w:tcPr>
          <w:p w14:paraId="2AF317FC" w14:textId="143C893A" w:rsidR="00531747" w:rsidRPr="009A0BB4" w:rsidRDefault="00531747" w:rsidP="00531747">
            <w:pPr>
              <w:rPr>
                <w:sz w:val="24"/>
              </w:rPr>
            </w:pPr>
            <w:r w:rsidRPr="009A0BB4">
              <w:rPr>
                <w:rFonts w:hint="eastAsia"/>
                <w:sz w:val="24"/>
              </w:rPr>
              <w:t xml:space="preserve">ア　</w:t>
            </w:r>
            <w:r w:rsidR="009973EE">
              <w:rPr>
                <w:rFonts w:hint="eastAsia"/>
                <w:sz w:val="24"/>
              </w:rPr>
              <w:t>請求月の</w:t>
            </w:r>
            <w:r w:rsidR="009973EE">
              <w:rPr>
                <w:rFonts w:hint="eastAsia"/>
                <w:sz w:val="24"/>
              </w:rPr>
              <w:t>25</w:t>
            </w:r>
            <w:r w:rsidR="009973EE">
              <w:rPr>
                <w:rFonts w:hint="eastAsia"/>
                <w:sz w:val="24"/>
              </w:rPr>
              <w:t>日</w:t>
            </w:r>
            <w:r w:rsidRPr="009A0BB4">
              <w:rPr>
                <w:rFonts w:hint="eastAsia"/>
                <w:sz w:val="24"/>
              </w:rPr>
              <w:t>までにお支払い下さい。</w:t>
            </w:r>
          </w:p>
          <w:p w14:paraId="05D88E81" w14:textId="77777777" w:rsidR="00531747" w:rsidRPr="009A0BB4" w:rsidRDefault="00531747" w:rsidP="00531747">
            <w:pPr>
              <w:rPr>
                <w:sz w:val="24"/>
              </w:rPr>
            </w:pPr>
            <w:r w:rsidRPr="009A0BB4">
              <w:rPr>
                <w:rFonts w:hint="eastAsia"/>
                <w:sz w:val="24"/>
              </w:rPr>
              <w:t>（ア）事業者指定口座への振り込み</w:t>
            </w:r>
          </w:p>
          <w:p w14:paraId="21097E6F" w14:textId="77777777" w:rsidR="00531747" w:rsidRPr="009A0BB4" w:rsidRDefault="00531747" w:rsidP="00531747">
            <w:pPr>
              <w:rPr>
                <w:sz w:val="24"/>
              </w:rPr>
            </w:pPr>
          </w:p>
          <w:p w14:paraId="0D9EF2B0" w14:textId="73B0E616" w:rsidR="00531747" w:rsidRPr="009A0BB4" w:rsidRDefault="00531747" w:rsidP="00531747">
            <w:pPr>
              <w:rPr>
                <w:sz w:val="24"/>
              </w:rPr>
            </w:pPr>
            <w:r w:rsidRPr="009A0BB4">
              <w:rPr>
                <w:rFonts w:hint="eastAsia"/>
                <w:sz w:val="24"/>
              </w:rPr>
              <w:t>お支払いの確認をしましたら、支払い方法の如何によらず、領収書をお渡ししますので</w:t>
            </w:r>
            <w:r w:rsidR="007E79C3" w:rsidRPr="009A0BB4">
              <w:rPr>
                <w:rFonts w:hint="eastAsia"/>
                <w:sz w:val="24"/>
              </w:rPr>
              <w:t>、</w:t>
            </w:r>
            <w:r w:rsidRPr="009A0BB4">
              <w:rPr>
                <w:rFonts w:hint="eastAsia"/>
                <w:sz w:val="24"/>
              </w:rPr>
              <w:t>必ず保管されますようお願いします。（医療費控除の還付請求の際に必要となることがあります。）</w:t>
            </w:r>
          </w:p>
        </w:tc>
      </w:tr>
    </w:tbl>
    <w:p w14:paraId="506107D1" w14:textId="77777777" w:rsidR="00531747" w:rsidRDefault="00531747" w:rsidP="00D81FB0">
      <w:pPr>
        <w:rPr>
          <w:sz w:val="24"/>
        </w:rPr>
      </w:pPr>
    </w:p>
    <w:p w14:paraId="7F807D14" w14:textId="77777777" w:rsidR="009A0BB4" w:rsidRPr="009A0BB4" w:rsidRDefault="009A0BB4" w:rsidP="00D81FB0">
      <w:pPr>
        <w:rPr>
          <w:sz w:val="24"/>
        </w:rPr>
      </w:pPr>
    </w:p>
    <w:p w14:paraId="5E5E41C8" w14:textId="26E14604" w:rsidR="008D3F3F" w:rsidRPr="009A0BB4" w:rsidRDefault="00531747">
      <w:pPr>
        <w:rPr>
          <w:rFonts w:ascii="ＭＳ ゴシック" w:eastAsia="ＭＳ ゴシック" w:hAnsi="ＭＳ ゴシック"/>
          <w:b/>
          <w:bCs/>
          <w:sz w:val="26"/>
          <w:szCs w:val="26"/>
        </w:rPr>
      </w:pPr>
      <w:r w:rsidRPr="009A0BB4">
        <w:rPr>
          <w:rFonts w:ascii="ＭＳ ゴシック" w:eastAsia="ＭＳ ゴシック" w:hAnsi="ＭＳ ゴシック" w:hint="eastAsia"/>
          <w:b/>
          <w:bCs/>
          <w:sz w:val="26"/>
          <w:szCs w:val="26"/>
        </w:rPr>
        <w:t>７</w:t>
      </w:r>
      <w:r w:rsidR="008D3F3F" w:rsidRPr="009A0BB4">
        <w:rPr>
          <w:rFonts w:ascii="ＭＳ ゴシック" w:eastAsia="ＭＳ ゴシック" w:hAnsi="ＭＳ ゴシック" w:hint="eastAsia"/>
          <w:b/>
          <w:bCs/>
          <w:sz w:val="26"/>
          <w:szCs w:val="26"/>
        </w:rPr>
        <w:t xml:space="preserve">　サービスの利用方法</w:t>
      </w:r>
    </w:p>
    <w:p w14:paraId="610E727E" w14:textId="38467734" w:rsidR="008D3F3F" w:rsidRPr="00F80A98" w:rsidRDefault="008D3F3F" w:rsidP="00F80A98">
      <w:pPr>
        <w:pStyle w:val="a9"/>
        <w:numPr>
          <w:ilvl w:val="0"/>
          <w:numId w:val="32"/>
        </w:numPr>
        <w:ind w:leftChars="0"/>
        <w:rPr>
          <w:sz w:val="24"/>
        </w:rPr>
      </w:pPr>
      <w:r w:rsidRPr="00F80A98">
        <w:rPr>
          <w:rFonts w:hint="eastAsia"/>
          <w:sz w:val="24"/>
        </w:rPr>
        <w:t>サービスの利用開始</w:t>
      </w:r>
    </w:p>
    <w:p w14:paraId="0733FD90" w14:textId="78632AF4" w:rsidR="00F80A98" w:rsidRDefault="00FD2CBF" w:rsidP="00F80A98">
      <w:pPr>
        <w:ind w:leftChars="99" w:left="188" w:firstLine="1"/>
        <w:rPr>
          <w:sz w:val="24"/>
        </w:rPr>
      </w:pPr>
      <w:r w:rsidRPr="009A0BB4">
        <w:rPr>
          <w:rFonts w:hint="eastAsia"/>
          <w:sz w:val="24"/>
        </w:rPr>
        <w:t>医師、地域包括支援センター、居宅介護支援事業所等からサービス利用のご相談、ご依頼があった場合、サービス開始前に当事業所職員が、ご自宅へお伺いいたします。契約締結後、医師の指示及び居宅サービス計画書</w:t>
      </w:r>
      <w:r w:rsidR="007F0A90">
        <w:rPr>
          <w:rFonts w:hint="eastAsia"/>
          <w:sz w:val="24"/>
        </w:rPr>
        <w:t>（介護予防サービス計画書）</w:t>
      </w:r>
      <w:r w:rsidRPr="009A0BB4">
        <w:rPr>
          <w:rFonts w:hint="eastAsia"/>
          <w:sz w:val="24"/>
        </w:rPr>
        <w:t>に基づき</w:t>
      </w:r>
      <w:r w:rsidR="007F0A90">
        <w:rPr>
          <w:rFonts w:hint="eastAsia"/>
          <w:sz w:val="24"/>
        </w:rPr>
        <w:t>（介護予防）</w:t>
      </w:r>
      <w:r w:rsidRPr="009A0BB4">
        <w:rPr>
          <w:rFonts w:hint="eastAsia"/>
          <w:sz w:val="24"/>
        </w:rPr>
        <w:t>訪問看護計画書を作成し、サービス提供を開始します。</w:t>
      </w:r>
    </w:p>
    <w:p w14:paraId="602A2931" w14:textId="50DE9CD8" w:rsidR="008D3F3F" w:rsidRPr="00F80A98" w:rsidRDefault="008D3F3F" w:rsidP="00F80A98">
      <w:pPr>
        <w:pStyle w:val="a9"/>
        <w:numPr>
          <w:ilvl w:val="0"/>
          <w:numId w:val="32"/>
        </w:numPr>
        <w:ind w:leftChars="0"/>
        <w:rPr>
          <w:sz w:val="24"/>
        </w:rPr>
      </w:pPr>
      <w:r w:rsidRPr="00F80A98">
        <w:rPr>
          <w:rFonts w:hint="eastAsia"/>
          <w:sz w:val="24"/>
        </w:rPr>
        <w:t>サービスの終了</w:t>
      </w:r>
    </w:p>
    <w:p w14:paraId="4C7B2C25" w14:textId="1903D768" w:rsidR="008D3F3F" w:rsidRPr="009A0BB4" w:rsidRDefault="00D47342">
      <w:pPr>
        <w:numPr>
          <w:ilvl w:val="0"/>
          <w:numId w:val="7"/>
        </w:numPr>
        <w:tabs>
          <w:tab w:val="clear" w:pos="1200"/>
          <w:tab w:val="num" w:pos="475"/>
        </w:tabs>
        <w:ind w:leftChars="99" w:left="536" w:hangingChars="158" w:hanging="348"/>
        <w:rPr>
          <w:sz w:val="24"/>
        </w:rPr>
      </w:pPr>
      <w:r w:rsidRPr="009A0BB4">
        <w:rPr>
          <w:rFonts w:hint="eastAsia"/>
          <w:sz w:val="24"/>
        </w:rPr>
        <w:t>利用者</w:t>
      </w:r>
      <w:r w:rsidR="008D3F3F" w:rsidRPr="009A0BB4">
        <w:rPr>
          <w:rFonts w:hint="eastAsia"/>
          <w:sz w:val="24"/>
        </w:rPr>
        <w:t>のご都合でサービスを終了する場合</w:t>
      </w:r>
    </w:p>
    <w:p w14:paraId="2C595E23" w14:textId="08948DBD" w:rsidR="008D3F3F" w:rsidRPr="009A0BB4" w:rsidRDefault="008D3F3F">
      <w:pPr>
        <w:tabs>
          <w:tab w:val="num" w:pos="475"/>
        </w:tabs>
        <w:ind w:leftChars="249" w:left="474"/>
        <w:rPr>
          <w:sz w:val="24"/>
        </w:rPr>
      </w:pPr>
      <w:r w:rsidRPr="009A0BB4">
        <w:rPr>
          <w:rFonts w:hint="eastAsia"/>
          <w:sz w:val="24"/>
        </w:rPr>
        <w:t>サービスの終了を希望</w:t>
      </w:r>
      <w:r w:rsidR="00FD2CBF" w:rsidRPr="009A0BB4">
        <w:rPr>
          <w:rFonts w:hint="eastAsia"/>
          <w:sz w:val="24"/>
        </w:rPr>
        <w:t>される場合は、いつでも</w:t>
      </w:r>
      <w:r w:rsidRPr="009A0BB4">
        <w:rPr>
          <w:rFonts w:hint="eastAsia"/>
          <w:sz w:val="24"/>
        </w:rPr>
        <w:t>お申し出ください。</w:t>
      </w:r>
    </w:p>
    <w:p w14:paraId="7B7D1E42" w14:textId="77777777" w:rsidR="008D3F3F" w:rsidRPr="009A0BB4" w:rsidRDefault="008D3F3F">
      <w:pPr>
        <w:numPr>
          <w:ilvl w:val="0"/>
          <w:numId w:val="7"/>
        </w:numPr>
        <w:tabs>
          <w:tab w:val="num" w:pos="475"/>
        </w:tabs>
        <w:ind w:leftChars="99" w:left="536" w:hangingChars="158" w:hanging="348"/>
        <w:rPr>
          <w:sz w:val="24"/>
        </w:rPr>
      </w:pPr>
      <w:r w:rsidRPr="009A0BB4">
        <w:rPr>
          <w:rFonts w:hint="eastAsia"/>
          <w:sz w:val="24"/>
        </w:rPr>
        <w:t>当</w:t>
      </w:r>
      <w:r w:rsidR="00D47342" w:rsidRPr="009A0BB4">
        <w:rPr>
          <w:rFonts w:hint="eastAsia"/>
          <w:sz w:val="24"/>
        </w:rPr>
        <w:t>事業所</w:t>
      </w:r>
      <w:r w:rsidRPr="009A0BB4">
        <w:rPr>
          <w:rFonts w:hint="eastAsia"/>
          <w:sz w:val="24"/>
        </w:rPr>
        <w:t>の都合でサービスを終了する場合</w:t>
      </w:r>
    </w:p>
    <w:p w14:paraId="042B2E10" w14:textId="329E0F8A" w:rsidR="00FD2CBF" w:rsidRPr="009A0BB4" w:rsidRDefault="00FD2CBF">
      <w:pPr>
        <w:tabs>
          <w:tab w:val="num" w:pos="475"/>
        </w:tabs>
        <w:ind w:leftChars="249" w:left="474"/>
        <w:rPr>
          <w:sz w:val="24"/>
        </w:rPr>
      </w:pPr>
      <w:r w:rsidRPr="009A0BB4">
        <w:rPr>
          <w:rFonts w:hint="eastAsia"/>
          <w:sz w:val="24"/>
        </w:rPr>
        <w:t>人員不足等や</w:t>
      </w:r>
      <w:r w:rsidR="00790E24" w:rsidRPr="009A0BB4">
        <w:rPr>
          <w:rFonts w:hint="eastAsia"/>
          <w:sz w:val="24"/>
        </w:rPr>
        <w:t>む</w:t>
      </w:r>
      <w:r w:rsidRPr="009A0BB4">
        <w:rPr>
          <w:rFonts w:hint="eastAsia"/>
          <w:sz w:val="24"/>
        </w:rPr>
        <w:t>を得ない</w:t>
      </w:r>
      <w:r w:rsidR="00790E24" w:rsidRPr="009A0BB4">
        <w:rPr>
          <w:rFonts w:hint="eastAsia"/>
          <w:sz w:val="24"/>
        </w:rPr>
        <w:t>事情</w:t>
      </w:r>
      <w:r w:rsidRPr="009A0BB4">
        <w:rPr>
          <w:rFonts w:hint="eastAsia"/>
          <w:sz w:val="24"/>
        </w:rPr>
        <w:t>により、サービス提供を終了させていただく場合がございます。</w:t>
      </w:r>
    </w:p>
    <w:p w14:paraId="09FEB700" w14:textId="59C4025C" w:rsidR="008D3F3F" w:rsidRPr="009A0BB4" w:rsidRDefault="008D3F3F">
      <w:pPr>
        <w:tabs>
          <w:tab w:val="num" w:pos="475"/>
        </w:tabs>
        <w:ind w:leftChars="249" w:left="474"/>
        <w:rPr>
          <w:sz w:val="24"/>
        </w:rPr>
      </w:pPr>
      <w:r w:rsidRPr="009A0BB4">
        <w:rPr>
          <w:rFonts w:hint="eastAsia"/>
          <w:sz w:val="24"/>
        </w:rPr>
        <w:t>その場合は、終了</w:t>
      </w:r>
      <w:r w:rsidR="00D47342" w:rsidRPr="009A0BB4">
        <w:rPr>
          <w:rFonts w:hint="eastAsia"/>
          <w:sz w:val="24"/>
        </w:rPr>
        <w:t>日</w:t>
      </w:r>
      <w:r w:rsidR="00FD2CBF" w:rsidRPr="009A0BB4">
        <w:rPr>
          <w:sz w:val="24"/>
        </w:rPr>
        <w:t>1</w:t>
      </w:r>
      <w:r w:rsidR="00FE48E0" w:rsidRPr="009A0BB4">
        <w:rPr>
          <w:rFonts w:hint="eastAsia"/>
          <w:sz w:val="24"/>
        </w:rPr>
        <w:t>ヵ</w:t>
      </w:r>
      <w:r w:rsidRPr="009A0BB4">
        <w:rPr>
          <w:rFonts w:hint="eastAsia"/>
          <w:sz w:val="24"/>
        </w:rPr>
        <w:t>月までに</w:t>
      </w:r>
      <w:r w:rsidR="00D47342" w:rsidRPr="009A0BB4">
        <w:rPr>
          <w:rFonts w:hint="eastAsia"/>
          <w:sz w:val="24"/>
        </w:rPr>
        <w:t>、</w:t>
      </w:r>
      <w:r w:rsidRPr="009A0BB4">
        <w:rPr>
          <w:rFonts w:hint="eastAsia"/>
          <w:sz w:val="24"/>
        </w:rPr>
        <w:t>文書で通知いたします。</w:t>
      </w:r>
    </w:p>
    <w:p w14:paraId="18F08703" w14:textId="77777777" w:rsidR="00FE48E0" w:rsidRPr="009A0BB4" w:rsidRDefault="008D3F3F">
      <w:pPr>
        <w:numPr>
          <w:ilvl w:val="0"/>
          <w:numId w:val="7"/>
        </w:numPr>
        <w:tabs>
          <w:tab w:val="num" w:pos="475"/>
        </w:tabs>
        <w:ind w:leftChars="99" w:left="536" w:hangingChars="158" w:hanging="348"/>
        <w:rPr>
          <w:sz w:val="24"/>
        </w:rPr>
      </w:pPr>
      <w:r w:rsidRPr="009A0BB4">
        <w:rPr>
          <w:rFonts w:hint="eastAsia"/>
          <w:sz w:val="24"/>
        </w:rPr>
        <w:t>自動終了</w:t>
      </w:r>
    </w:p>
    <w:p w14:paraId="0BBF3992" w14:textId="774EB08B" w:rsidR="008D3F3F" w:rsidRPr="009A0BB4" w:rsidRDefault="008D3F3F" w:rsidP="00FE48E0">
      <w:pPr>
        <w:ind w:left="473"/>
        <w:rPr>
          <w:sz w:val="24"/>
        </w:rPr>
      </w:pPr>
      <w:r w:rsidRPr="009A0BB4">
        <w:rPr>
          <w:rFonts w:hint="eastAsia"/>
          <w:sz w:val="24"/>
        </w:rPr>
        <w:t>（以下</w:t>
      </w:r>
      <w:r w:rsidR="00FD2CBF" w:rsidRPr="009A0BB4">
        <w:rPr>
          <w:rFonts w:hint="eastAsia"/>
          <w:sz w:val="24"/>
        </w:rPr>
        <w:t>の</w:t>
      </w:r>
      <w:r w:rsidRPr="009A0BB4">
        <w:rPr>
          <w:rFonts w:hint="eastAsia"/>
          <w:sz w:val="24"/>
        </w:rPr>
        <w:t>場合は、</w:t>
      </w:r>
      <w:r w:rsidR="00FD2CBF" w:rsidRPr="009A0BB4">
        <w:rPr>
          <w:rFonts w:hint="eastAsia"/>
          <w:sz w:val="24"/>
        </w:rPr>
        <w:t>双方の</w:t>
      </w:r>
      <w:r w:rsidRPr="009A0BB4">
        <w:rPr>
          <w:rFonts w:hint="eastAsia"/>
          <w:sz w:val="24"/>
        </w:rPr>
        <w:t>通知が</w:t>
      </w:r>
      <w:r w:rsidR="00FE48E0" w:rsidRPr="009A0BB4">
        <w:rPr>
          <w:rFonts w:hint="eastAsia"/>
          <w:sz w:val="24"/>
        </w:rPr>
        <w:t>なく</w:t>
      </w:r>
      <w:r w:rsidR="00FD2CBF" w:rsidRPr="009A0BB4">
        <w:rPr>
          <w:rFonts w:hint="eastAsia"/>
          <w:sz w:val="24"/>
        </w:rPr>
        <w:t>ても</w:t>
      </w:r>
      <w:r w:rsidRPr="009A0BB4">
        <w:rPr>
          <w:rFonts w:hint="eastAsia"/>
          <w:sz w:val="24"/>
        </w:rPr>
        <w:t>自動的にサービス終了します）</w:t>
      </w:r>
    </w:p>
    <w:p w14:paraId="42103CDA" w14:textId="0CE8E783" w:rsidR="008D3F3F" w:rsidRPr="009A0BB4" w:rsidRDefault="00D47342" w:rsidP="00D47342">
      <w:pPr>
        <w:tabs>
          <w:tab w:val="num" w:pos="1620"/>
        </w:tabs>
        <w:ind w:firstLineChars="236" w:firstLine="520"/>
        <w:rPr>
          <w:sz w:val="24"/>
        </w:rPr>
      </w:pPr>
      <w:r w:rsidRPr="009A0BB4">
        <w:rPr>
          <w:rFonts w:hint="eastAsia"/>
          <w:sz w:val="24"/>
        </w:rPr>
        <w:t>・利用者</w:t>
      </w:r>
      <w:r w:rsidR="008D3F3F" w:rsidRPr="009A0BB4">
        <w:rPr>
          <w:rFonts w:hint="eastAsia"/>
          <w:sz w:val="24"/>
        </w:rPr>
        <w:t>が介護保険施設に入所した場合</w:t>
      </w:r>
    </w:p>
    <w:p w14:paraId="5BE4D1FE" w14:textId="7B0B8B83" w:rsidR="00D47342" w:rsidRPr="009A0BB4" w:rsidRDefault="00D47342" w:rsidP="00FD2CBF">
      <w:pPr>
        <w:tabs>
          <w:tab w:val="num" w:pos="1620"/>
        </w:tabs>
        <w:ind w:left="188" w:firstLineChars="132" w:firstLine="291"/>
        <w:rPr>
          <w:sz w:val="24"/>
        </w:rPr>
      </w:pPr>
      <w:r w:rsidRPr="009A0BB4">
        <w:rPr>
          <w:rFonts w:hint="eastAsia"/>
          <w:sz w:val="24"/>
        </w:rPr>
        <w:t>・</w:t>
      </w:r>
      <w:r w:rsidR="008D3F3F" w:rsidRPr="009A0BB4">
        <w:rPr>
          <w:rFonts w:hint="eastAsia"/>
          <w:sz w:val="24"/>
        </w:rPr>
        <w:t>介護保険給付でサービスを受けていた</w:t>
      </w:r>
      <w:r w:rsidRPr="009A0BB4">
        <w:rPr>
          <w:rFonts w:hint="eastAsia"/>
          <w:sz w:val="24"/>
        </w:rPr>
        <w:t>利用者</w:t>
      </w:r>
      <w:r w:rsidR="00FE48E0" w:rsidRPr="009A0BB4">
        <w:rPr>
          <w:rFonts w:hint="eastAsia"/>
          <w:sz w:val="24"/>
        </w:rPr>
        <w:t>様</w:t>
      </w:r>
      <w:r w:rsidR="008D3F3F" w:rsidRPr="009A0BB4">
        <w:rPr>
          <w:rFonts w:hint="eastAsia"/>
          <w:sz w:val="24"/>
        </w:rPr>
        <w:t>の要介護認定区分が、〔自立〕と認定された場合</w:t>
      </w:r>
    </w:p>
    <w:p w14:paraId="7458D8E8" w14:textId="2EB2766C" w:rsidR="008D3F3F" w:rsidRPr="009A0BB4" w:rsidRDefault="00D47342" w:rsidP="00D47342">
      <w:pPr>
        <w:tabs>
          <w:tab w:val="num" w:pos="475"/>
        </w:tabs>
        <w:ind w:leftChars="224" w:left="483" w:hangingChars="26" w:hanging="57"/>
        <w:rPr>
          <w:sz w:val="24"/>
        </w:rPr>
      </w:pPr>
      <w:r w:rsidRPr="009A0BB4">
        <w:rPr>
          <w:rFonts w:hint="eastAsia"/>
          <w:sz w:val="24"/>
        </w:rPr>
        <w:t>・利用者</w:t>
      </w:r>
      <w:r w:rsidR="008D3F3F" w:rsidRPr="009A0BB4">
        <w:rPr>
          <w:rFonts w:hint="eastAsia"/>
          <w:sz w:val="24"/>
        </w:rPr>
        <w:t>が亡くなられた場合</w:t>
      </w:r>
    </w:p>
    <w:p w14:paraId="0F86421B" w14:textId="3ECACE3F" w:rsidR="00D47342" w:rsidRPr="009A0BB4" w:rsidRDefault="007E79C3" w:rsidP="00D47342">
      <w:pPr>
        <w:numPr>
          <w:ilvl w:val="0"/>
          <w:numId w:val="7"/>
        </w:numPr>
        <w:tabs>
          <w:tab w:val="num" w:pos="475"/>
        </w:tabs>
        <w:ind w:leftChars="99" w:left="536" w:hangingChars="158" w:hanging="348"/>
        <w:rPr>
          <w:sz w:val="24"/>
        </w:rPr>
      </w:pPr>
      <w:r w:rsidRPr="009A0BB4">
        <w:rPr>
          <w:rFonts w:hint="eastAsia"/>
          <w:sz w:val="24"/>
        </w:rPr>
        <w:t>その他</w:t>
      </w:r>
    </w:p>
    <w:p w14:paraId="2CA2C92C" w14:textId="2123A801" w:rsidR="00D47342" w:rsidRPr="009A0BB4" w:rsidRDefault="00D47342" w:rsidP="00D47342">
      <w:pPr>
        <w:tabs>
          <w:tab w:val="num" w:pos="567"/>
        </w:tabs>
        <w:ind w:leftChars="224" w:left="598" w:hangingChars="78" w:hanging="172"/>
        <w:rPr>
          <w:sz w:val="24"/>
        </w:rPr>
      </w:pPr>
      <w:r w:rsidRPr="009A0BB4">
        <w:rPr>
          <w:rFonts w:hint="eastAsia"/>
          <w:sz w:val="24"/>
        </w:rPr>
        <w:t>・当事業所が正当な理由なくサービスを提供しない場合</w:t>
      </w:r>
      <w:r w:rsidR="00FE48E0" w:rsidRPr="009A0BB4">
        <w:rPr>
          <w:rFonts w:hint="eastAsia"/>
          <w:sz w:val="24"/>
        </w:rPr>
        <w:t>、</w:t>
      </w:r>
      <w:r w:rsidRPr="009A0BB4">
        <w:rPr>
          <w:rFonts w:hint="eastAsia"/>
          <w:sz w:val="24"/>
        </w:rPr>
        <w:t>守秘義務に反した場合</w:t>
      </w:r>
      <w:r w:rsidR="00FE48E0" w:rsidRPr="009A0BB4">
        <w:rPr>
          <w:rFonts w:hint="eastAsia"/>
          <w:sz w:val="24"/>
        </w:rPr>
        <w:t>、</w:t>
      </w:r>
      <w:r w:rsidRPr="009A0BB4">
        <w:rPr>
          <w:rFonts w:hint="eastAsia"/>
          <w:sz w:val="24"/>
        </w:rPr>
        <w:t>利用者やご家族などに対して社会通念を逸脱</w:t>
      </w:r>
      <w:r w:rsidR="00FE48E0" w:rsidRPr="009A0BB4">
        <w:rPr>
          <w:rFonts w:hint="eastAsia"/>
          <w:sz w:val="24"/>
        </w:rPr>
        <w:t>した</w:t>
      </w:r>
      <w:r w:rsidRPr="009A0BB4">
        <w:rPr>
          <w:rFonts w:hint="eastAsia"/>
          <w:sz w:val="24"/>
        </w:rPr>
        <w:t>行為を行った場合</w:t>
      </w:r>
      <w:r w:rsidR="0052773B" w:rsidRPr="009A0BB4">
        <w:rPr>
          <w:rFonts w:hint="eastAsia"/>
          <w:sz w:val="24"/>
        </w:rPr>
        <w:t>、</w:t>
      </w:r>
      <w:r w:rsidR="00FE48E0" w:rsidRPr="009A0BB4">
        <w:rPr>
          <w:rFonts w:hint="eastAsia"/>
          <w:sz w:val="24"/>
        </w:rPr>
        <w:t>または</w:t>
      </w:r>
      <w:r w:rsidR="003F4B8B" w:rsidRPr="009A0BB4">
        <w:rPr>
          <w:rFonts w:hint="eastAsia"/>
          <w:sz w:val="24"/>
        </w:rPr>
        <w:t>当事業所が破産した場合、</w:t>
      </w:r>
      <w:r w:rsidR="00377C0F" w:rsidRPr="009A0BB4">
        <w:rPr>
          <w:rFonts w:hint="eastAsia"/>
          <w:sz w:val="24"/>
        </w:rPr>
        <w:t>利用者は</w:t>
      </w:r>
      <w:r w:rsidR="0052773B" w:rsidRPr="009A0BB4">
        <w:rPr>
          <w:rFonts w:hint="eastAsia"/>
          <w:sz w:val="24"/>
        </w:rPr>
        <w:t>文書で</w:t>
      </w:r>
      <w:r w:rsidR="00FE48E0" w:rsidRPr="009A0BB4">
        <w:rPr>
          <w:rFonts w:hint="eastAsia"/>
          <w:sz w:val="24"/>
        </w:rPr>
        <w:t>解約を</w:t>
      </w:r>
      <w:r w:rsidR="0052773B" w:rsidRPr="009A0BB4">
        <w:rPr>
          <w:rFonts w:hint="eastAsia"/>
          <w:sz w:val="24"/>
        </w:rPr>
        <w:t>通知すること</w:t>
      </w:r>
      <w:r w:rsidR="00377C0F" w:rsidRPr="009A0BB4">
        <w:rPr>
          <w:rFonts w:hint="eastAsia"/>
          <w:sz w:val="24"/>
        </w:rPr>
        <w:t>によって</w:t>
      </w:r>
      <w:r w:rsidR="0052773B" w:rsidRPr="009A0BB4">
        <w:rPr>
          <w:rFonts w:hint="eastAsia"/>
          <w:sz w:val="24"/>
        </w:rPr>
        <w:t xml:space="preserve">即座に契約を解約することができます。　</w:t>
      </w:r>
    </w:p>
    <w:p w14:paraId="34645EF0" w14:textId="7AA2B1AA" w:rsidR="00FE48E0" w:rsidRPr="009A0BB4" w:rsidRDefault="0052773B" w:rsidP="007E79C3">
      <w:pPr>
        <w:tabs>
          <w:tab w:val="left" w:pos="567"/>
        </w:tabs>
        <w:ind w:leftChars="223" w:left="596" w:hangingChars="78" w:hanging="172"/>
        <w:rPr>
          <w:sz w:val="24"/>
        </w:rPr>
      </w:pPr>
      <w:r w:rsidRPr="009A0BB4">
        <w:rPr>
          <w:rFonts w:hint="eastAsia"/>
          <w:sz w:val="24"/>
        </w:rPr>
        <w:t>・利用者がサービス利用料金の支払いを</w:t>
      </w:r>
      <w:r w:rsidR="00FD2CBF" w:rsidRPr="009A0BB4">
        <w:rPr>
          <w:sz w:val="24"/>
        </w:rPr>
        <w:t>3</w:t>
      </w:r>
      <w:r w:rsidRPr="009A0BB4">
        <w:rPr>
          <w:rFonts w:hint="eastAsia"/>
          <w:sz w:val="24"/>
        </w:rPr>
        <w:t>ヶ月以上遅延し、料金を支払うよう催告したにもかかわらず</w:t>
      </w:r>
      <w:r w:rsidR="00FD2CBF" w:rsidRPr="009A0BB4">
        <w:rPr>
          <w:rFonts w:hint="eastAsia"/>
          <w:sz w:val="24"/>
        </w:rPr>
        <w:t>１０</w:t>
      </w:r>
      <w:r w:rsidRPr="009A0BB4">
        <w:rPr>
          <w:rFonts w:hint="eastAsia"/>
          <w:sz w:val="24"/>
        </w:rPr>
        <w:t>日以内に支払わない場合、</w:t>
      </w:r>
      <w:r w:rsidR="00FE48E0" w:rsidRPr="009A0BB4">
        <w:rPr>
          <w:rFonts w:hint="eastAsia"/>
          <w:sz w:val="24"/>
        </w:rPr>
        <w:t>または利用者やご家族の方などが、</w:t>
      </w:r>
      <w:r w:rsidR="003F4B8B" w:rsidRPr="009A0BB4">
        <w:rPr>
          <w:rFonts w:hint="eastAsia"/>
          <w:sz w:val="24"/>
        </w:rPr>
        <w:t>当事業所や当事業所のサービス従事者に対して本契約を継続し難いほどの背信行為を行った場合は、</w:t>
      </w:r>
      <w:r w:rsidR="00FE48E0" w:rsidRPr="009A0BB4">
        <w:rPr>
          <w:rFonts w:hint="eastAsia"/>
          <w:sz w:val="24"/>
        </w:rPr>
        <w:t>当事業所より文</w:t>
      </w:r>
      <w:r w:rsidRPr="009A0BB4">
        <w:rPr>
          <w:rFonts w:hint="eastAsia"/>
          <w:sz w:val="24"/>
        </w:rPr>
        <w:t>書で通知すること</w:t>
      </w:r>
      <w:r w:rsidR="00FE48E0" w:rsidRPr="009A0BB4">
        <w:rPr>
          <w:rFonts w:hint="eastAsia"/>
          <w:sz w:val="24"/>
        </w:rPr>
        <w:t>により</w:t>
      </w:r>
      <w:r w:rsidRPr="009A0BB4">
        <w:rPr>
          <w:rFonts w:hint="eastAsia"/>
          <w:sz w:val="24"/>
        </w:rPr>
        <w:t>、</w:t>
      </w:r>
      <w:r w:rsidR="00FE48E0" w:rsidRPr="009A0BB4">
        <w:rPr>
          <w:rFonts w:hint="eastAsia"/>
          <w:sz w:val="24"/>
        </w:rPr>
        <w:t>即座にサービスを終了させていただく場合がございます。</w:t>
      </w:r>
    </w:p>
    <w:p w14:paraId="34794D17" w14:textId="2BA89DDD" w:rsidR="008D3F3F" w:rsidRPr="009A0BB4" w:rsidRDefault="0052773B" w:rsidP="006D7B6A">
      <w:pPr>
        <w:tabs>
          <w:tab w:val="num" w:pos="567"/>
        </w:tabs>
        <w:ind w:leftChars="225" w:left="600" w:hangingChars="78" w:hanging="172"/>
        <w:rPr>
          <w:sz w:val="24"/>
        </w:rPr>
      </w:pPr>
      <w:r w:rsidRPr="009A0BB4">
        <w:rPr>
          <w:rFonts w:hint="eastAsia"/>
          <w:sz w:val="24"/>
        </w:rPr>
        <w:lastRenderedPageBreak/>
        <w:t>・</w:t>
      </w:r>
      <w:r w:rsidR="003F4B8B" w:rsidRPr="009A0BB4">
        <w:rPr>
          <w:rFonts w:hint="eastAsia"/>
          <w:sz w:val="24"/>
        </w:rPr>
        <w:t>当日の健康チェックの結果体調が悪い場合、</w:t>
      </w:r>
      <w:r w:rsidR="008D3F3F" w:rsidRPr="009A0BB4">
        <w:rPr>
          <w:rFonts w:hint="eastAsia"/>
          <w:sz w:val="24"/>
        </w:rPr>
        <w:t>サービス</w:t>
      </w:r>
      <w:r w:rsidR="00FE48E0" w:rsidRPr="009A0BB4">
        <w:rPr>
          <w:rFonts w:hint="eastAsia"/>
          <w:sz w:val="24"/>
        </w:rPr>
        <w:t>を</w:t>
      </w:r>
      <w:r w:rsidR="003F4B8B" w:rsidRPr="009A0BB4">
        <w:rPr>
          <w:rFonts w:hint="eastAsia"/>
          <w:sz w:val="24"/>
        </w:rPr>
        <w:t>変更または中止する</w:t>
      </w:r>
      <w:r w:rsidR="00FE48E0" w:rsidRPr="009A0BB4">
        <w:rPr>
          <w:rFonts w:hint="eastAsia"/>
          <w:sz w:val="24"/>
        </w:rPr>
        <w:t>こと</w:t>
      </w:r>
      <w:r w:rsidR="008D3F3F" w:rsidRPr="009A0BB4">
        <w:rPr>
          <w:rFonts w:hint="eastAsia"/>
          <w:sz w:val="24"/>
        </w:rPr>
        <w:t>が</w:t>
      </w:r>
      <w:r w:rsidR="00BE7E2D" w:rsidRPr="009A0BB4">
        <w:rPr>
          <w:rFonts w:hint="eastAsia"/>
          <w:sz w:val="24"/>
        </w:rPr>
        <w:t>あり</w:t>
      </w:r>
      <w:r w:rsidR="008D3F3F" w:rsidRPr="009A0BB4">
        <w:rPr>
          <w:rFonts w:hint="eastAsia"/>
          <w:sz w:val="24"/>
        </w:rPr>
        <w:t>ます</w:t>
      </w:r>
      <w:r w:rsidR="00BE7E2D" w:rsidRPr="009A0BB4">
        <w:rPr>
          <w:rFonts w:hint="eastAsia"/>
          <w:sz w:val="24"/>
        </w:rPr>
        <w:t>。</w:t>
      </w:r>
    </w:p>
    <w:p w14:paraId="78420600" w14:textId="7EBCEF23" w:rsidR="006D7B6A" w:rsidRPr="009A0BB4" w:rsidRDefault="006D7B6A" w:rsidP="006D7B6A">
      <w:pPr>
        <w:tabs>
          <w:tab w:val="num" w:pos="567"/>
        </w:tabs>
        <w:ind w:leftChars="225" w:left="600" w:hangingChars="78" w:hanging="172"/>
        <w:rPr>
          <w:sz w:val="24"/>
        </w:rPr>
      </w:pPr>
      <w:r w:rsidRPr="009A0BB4">
        <w:rPr>
          <w:rFonts w:hint="eastAsia"/>
          <w:sz w:val="24"/>
        </w:rPr>
        <w:t>・ご利用中に体調が悪くなった場合、サービスを中止することがあります。その場合ご家族に連絡の上、適切に対応します。</w:t>
      </w:r>
    </w:p>
    <w:p w14:paraId="1EC8121B" w14:textId="0B0B2251" w:rsidR="006D7B6A" w:rsidRPr="009A0BB4" w:rsidRDefault="006D7B6A" w:rsidP="006D7B6A">
      <w:pPr>
        <w:tabs>
          <w:tab w:val="num" w:pos="567"/>
        </w:tabs>
        <w:ind w:leftChars="225" w:left="600" w:hangingChars="78" w:hanging="172"/>
        <w:rPr>
          <w:sz w:val="24"/>
        </w:rPr>
      </w:pPr>
      <w:r w:rsidRPr="009A0BB4">
        <w:rPr>
          <w:rFonts w:hint="eastAsia"/>
          <w:sz w:val="24"/>
        </w:rPr>
        <w:t>・他の利用者の健康に影響を与える可能性のある疾患（感染症）が明らかになった場合、速やかに事業所に申告してください。</w:t>
      </w:r>
    </w:p>
    <w:p w14:paraId="60D5BCB8" w14:textId="398D082A" w:rsidR="006D7B6A" w:rsidRPr="009A0BB4" w:rsidRDefault="006D7B6A" w:rsidP="006D7B6A">
      <w:pPr>
        <w:tabs>
          <w:tab w:val="num" w:pos="567"/>
        </w:tabs>
        <w:ind w:leftChars="225" w:left="600" w:hangingChars="78" w:hanging="172"/>
        <w:rPr>
          <w:sz w:val="24"/>
        </w:rPr>
      </w:pPr>
      <w:r w:rsidRPr="009A0BB4">
        <w:rPr>
          <w:rFonts w:hint="eastAsia"/>
          <w:sz w:val="24"/>
        </w:rPr>
        <w:t>・気象庁による警報発令時、または大雨、強風、積雪等の悪天候、自然災害などによりサービスの実施が著しく危険であると事業所が判断したときには、事業者からの申し出により、曜日の変更及び時間変更をお願いする場合があります。</w:t>
      </w:r>
    </w:p>
    <w:p w14:paraId="1F641D79" w14:textId="77777777" w:rsidR="008D3F3F" w:rsidRPr="009A0BB4" w:rsidRDefault="008D3F3F">
      <w:pPr>
        <w:rPr>
          <w:sz w:val="24"/>
        </w:rPr>
      </w:pPr>
    </w:p>
    <w:p w14:paraId="22AFD828" w14:textId="77777777" w:rsidR="00655606" w:rsidRPr="009A0BB4" w:rsidRDefault="00655606">
      <w:pPr>
        <w:rPr>
          <w:sz w:val="24"/>
        </w:rPr>
      </w:pPr>
    </w:p>
    <w:p w14:paraId="5ECB70AD" w14:textId="58251B1F" w:rsidR="008D3F3F" w:rsidRPr="009A0BB4" w:rsidRDefault="007E79C3">
      <w:pPr>
        <w:rPr>
          <w:rFonts w:ascii="ＭＳ ゴシック" w:eastAsia="ＭＳ ゴシック" w:hAnsi="ＭＳ ゴシック"/>
          <w:b/>
          <w:bCs/>
          <w:sz w:val="26"/>
          <w:szCs w:val="26"/>
        </w:rPr>
      </w:pPr>
      <w:r w:rsidRPr="009A0BB4">
        <w:rPr>
          <w:rFonts w:ascii="ＭＳ ゴシック" w:eastAsia="ＭＳ ゴシック" w:hAnsi="ＭＳ ゴシック" w:hint="eastAsia"/>
          <w:b/>
          <w:bCs/>
          <w:sz w:val="26"/>
          <w:szCs w:val="26"/>
        </w:rPr>
        <w:t>８</w:t>
      </w:r>
      <w:r w:rsidR="00FA6CC9" w:rsidRPr="009A0BB4">
        <w:rPr>
          <w:rFonts w:ascii="ＭＳ ゴシック" w:eastAsia="ＭＳ ゴシック" w:hAnsi="ＭＳ ゴシック" w:hint="eastAsia"/>
          <w:b/>
          <w:bCs/>
          <w:sz w:val="26"/>
          <w:szCs w:val="26"/>
        </w:rPr>
        <w:t xml:space="preserve">　</w:t>
      </w:r>
      <w:r w:rsidR="008D3F3F" w:rsidRPr="009A0BB4">
        <w:rPr>
          <w:rFonts w:ascii="ＭＳ ゴシック" w:eastAsia="ＭＳ ゴシック" w:hAnsi="ＭＳ ゴシック" w:hint="eastAsia"/>
          <w:b/>
          <w:bCs/>
          <w:sz w:val="26"/>
          <w:szCs w:val="26"/>
        </w:rPr>
        <w:t>緊急時の対応方法</w:t>
      </w:r>
    </w:p>
    <w:p w14:paraId="3DAE8A81" w14:textId="1CA81009" w:rsidR="008D3F3F" w:rsidRPr="009A0BB4" w:rsidRDefault="008D3F3F" w:rsidP="003F4B8B">
      <w:pPr>
        <w:pStyle w:val="a5"/>
        <w:ind w:leftChars="0" w:left="0"/>
        <w:rPr>
          <w:sz w:val="24"/>
        </w:rPr>
      </w:pPr>
      <w:r w:rsidRPr="009A0BB4">
        <w:rPr>
          <w:rFonts w:hint="eastAsia"/>
          <w:sz w:val="24"/>
        </w:rPr>
        <w:t>サービスの提供中に</w:t>
      </w:r>
      <w:r w:rsidR="00FA6CC9" w:rsidRPr="009A0BB4">
        <w:rPr>
          <w:rFonts w:hint="eastAsia"/>
          <w:sz w:val="24"/>
        </w:rPr>
        <w:t>、</w:t>
      </w:r>
      <w:r w:rsidRPr="009A0BB4">
        <w:rPr>
          <w:rFonts w:hint="eastAsia"/>
          <w:sz w:val="24"/>
        </w:rPr>
        <w:t>容体の変化</w:t>
      </w:r>
      <w:r w:rsidR="007E79C3" w:rsidRPr="009A0BB4">
        <w:rPr>
          <w:rFonts w:hint="eastAsia"/>
          <w:sz w:val="24"/>
        </w:rPr>
        <w:t>等</w:t>
      </w:r>
      <w:r w:rsidRPr="009A0BB4">
        <w:rPr>
          <w:rFonts w:hint="eastAsia"/>
          <w:sz w:val="24"/>
        </w:rPr>
        <w:t>があった場合は、事前の打ち合わせによ</w:t>
      </w:r>
      <w:r w:rsidR="007E79C3" w:rsidRPr="009A0BB4">
        <w:rPr>
          <w:rFonts w:hint="eastAsia"/>
          <w:sz w:val="24"/>
        </w:rPr>
        <w:t>り</w:t>
      </w:r>
      <w:r w:rsidRPr="009A0BB4">
        <w:rPr>
          <w:rFonts w:hint="eastAsia"/>
          <w:sz w:val="24"/>
        </w:rPr>
        <w:t>、主治医</w:t>
      </w:r>
      <w:r w:rsidR="00FA6CC9" w:rsidRPr="009A0BB4">
        <w:rPr>
          <w:rFonts w:hint="eastAsia"/>
          <w:sz w:val="24"/>
        </w:rPr>
        <w:t>・</w:t>
      </w:r>
      <w:r w:rsidRPr="009A0BB4">
        <w:rPr>
          <w:rFonts w:hint="eastAsia"/>
          <w:sz w:val="24"/>
        </w:rPr>
        <w:t>救急隊</w:t>
      </w:r>
      <w:r w:rsidR="00FA6CC9" w:rsidRPr="009A0BB4">
        <w:rPr>
          <w:rFonts w:hint="eastAsia"/>
          <w:sz w:val="24"/>
        </w:rPr>
        <w:t>・</w:t>
      </w:r>
      <w:r w:rsidRPr="009A0BB4">
        <w:rPr>
          <w:rFonts w:hint="eastAsia"/>
          <w:sz w:val="24"/>
        </w:rPr>
        <w:t>親族</w:t>
      </w:r>
      <w:r w:rsidR="00FA6CC9" w:rsidRPr="009A0BB4">
        <w:rPr>
          <w:rFonts w:hint="eastAsia"/>
          <w:sz w:val="24"/>
        </w:rPr>
        <w:t>・</w:t>
      </w:r>
      <w:r w:rsidRPr="009A0BB4">
        <w:rPr>
          <w:rFonts w:hint="eastAsia"/>
          <w:sz w:val="24"/>
        </w:rPr>
        <w:t>居宅介護支援事業者</w:t>
      </w:r>
      <w:r w:rsidR="007E79C3" w:rsidRPr="009A0BB4">
        <w:rPr>
          <w:rFonts w:hint="eastAsia"/>
          <w:sz w:val="24"/>
        </w:rPr>
        <w:t>へ</w:t>
      </w:r>
      <w:r w:rsidRPr="009A0BB4">
        <w:rPr>
          <w:rFonts w:hint="eastAsia"/>
          <w:sz w:val="24"/>
        </w:rPr>
        <w:t>連絡</w:t>
      </w:r>
      <w:r w:rsidR="007E79C3" w:rsidRPr="009A0BB4">
        <w:rPr>
          <w:rFonts w:hint="eastAsia"/>
          <w:sz w:val="24"/>
        </w:rPr>
        <w:t>いた</w:t>
      </w:r>
      <w:r w:rsidRPr="009A0BB4">
        <w:rPr>
          <w:rFonts w:hint="eastAsia"/>
          <w:sz w:val="24"/>
        </w:rPr>
        <w:t>します。</w:t>
      </w:r>
    </w:p>
    <w:tbl>
      <w:tblPr>
        <w:tblW w:w="100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1559"/>
        <w:gridCol w:w="6662"/>
      </w:tblGrid>
      <w:tr w:rsidR="00CA25EE" w:rsidRPr="009A0BB4" w14:paraId="730F4153" w14:textId="77777777" w:rsidTr="009A0BB4">
        <w:trPr>
          <w:cantSplit/>
          <w:trHeight w:val="256"/>
        </w:trPr>
        <w:tc>
          <w:tcPr>
            <w:tcW w:w="1833" w:type="dxa"/>
            <w:tcBorders>
              <w:bottom w:val="nil"/>
            </w:tcBorders>
            <w:shd w:val="clear" w:color="auto" w:fill="auto"/>
            <w:vAlign w:val="center"/>
          </w:tcPr>
          <w:p w14:paraId="6C045D5D" w14:textId="77777777" w:rsidR="00CA25EE" w:rsidRPr="009A0BB4" w:rsidRDefault="00CA25EE" w:rsidP="00A47F48">
            <w:pPr>
              <w:jc w:val="center"/>
              <w:rPr>
                <w:sz w:val="24"/>
              </w:rPr>
            </w:pPr>
          </w:p>
        </w:tc>
        <w:tc>
          <w:tcPr>
            <w:tcW w:w="1559" w:type="dxa"/>
          </w:tcPr>
          <w:p w14:paraId="7E7EA534" w14:textId="77777777" w:rsidR="00CA25EE" w:rsidRPr="009A0BB4" w:rsidRDefault="00CA25EE" w:rsidP="006A761D">
            <w:pPr>
              <w:jc w:val="center"/>
              <w:rPr>
                <w:sz w:val="24"/>
              </w:rPr>
            </w:pPr>
            <w:r w:rsidRPr="009A0BB4">
              <w:rPr>
                <w:rFonts w:hint="eastAsia"/>
                <w:sz w:val="24"/>
              </w:rPr>
              <w:t>病　院　名</w:t>
            </w:r>
          </w:p>
        </w:tc>
        <w:tc>
          <w:tcPr>
            <w:tcW w:w="6662" w:type="dxa"/>
          </w:tcPr>
          <w:p w14:paraId="5B94B5CC" w14:textId="77777777" w:rsidR="00CA25EE" w:rsidRPr="009A0BB4" w:rsidRDefault="00CA25EE" w:rsidP="00A47F48">
            <w:pPr>
              <w:rPr>
                <w:sz w:val="24"/>
              </w:rPr>
            </w:pPr>
          </w:p>
        </w:tc>
      </w:tr>
      <w:tr w:rsidR="00CA25EE" w:rsidRPr="009A0BB4" w14:paraId="721F6E3B" w14:textId="77777777" w:rsidTr="009A0BB4">
        <w:trPr>
          <w:cantSplit/>
          <w:trHeight w:val="129"/>
        </w:trPr>
        <w:tc>
          <w:tcPr>
            <w:tcW w:w="1833" w:type="dxa"/>
            <w:tcBorders>
              <w:top w:val="nil"/>
              <w:bottom w:val="nil"/>
            </w:tcBorders>
            <w:shd w:val="clear" w:color="auto" w:fill="auto"/>
            <w:vAlign w:val="center"/>
          </w:tcPr>
          <w:p w14:paraId="2B4A14C6" w14:textId="77777777" w:rsidR="00CA25EE" w:rsidRPr="009A0BB4" w:rsidRDefault="00CA25EE" w:rsidP="00A47F48">
            <w:pPr>
              <w:jc w:val="center"/>
              <w:rPr>
                <w:sz w:val="24"/>
              </w:rPr>
            </w:pPr>
            <w:r w:rsidRPr="009A0BB4">
              <w:rPr>
                <w:rFonts w:hint="eastAsia"/>
                <w:sz w:val="24"/>
              </w:rPr>
              <w:t>主　治　医</w:t>
            </w:r>
          </w:p>
        </w:tc>
        <w:tc>
          <w:tcPr>
            <w:tcW w:w="1559" w:type="dxa"/>
          </w:tcPr>
          <w:p w14:paraId="540BC113" w14:textId="77777777" w:rsidR="00CA25EE" w:rsidRPr="009A0BB4" w:rsidRDefault="00CA25EE" w:rsidP="006A761D">
            <w:pPr>
              <w:jc w:val="center"/>
              <w:rPr>
                <w:sz w:val="24"/>
              </w:rPr>
            </w:pPr>
            <w:r w:rsidRPr="009A0BB4">
              <w:rPr>
                <w:rFonts w:hint="eastAsia"/>
                <w:sz w:val="24"/>
              </w:rPr>
              <w:t>主治医氏名</w:t>
            </w:r>
          </w:p>
        </w:tc>
        <w:tc>
          <w:tcPr>
            <w:tcW w:w="6662" w:type="dxa"/>
          </w:tcPr>
          <w:p w14:paraId="61FAEB3D" w14:textId="77777777" w:rsidR="00CA25EE" w:rsidRPr="009A0BB4" w:rsidRDefault="00CA25EE" w:rsidP="00A47F48">
            <w:pPr>
              <w:rPr>
                <w:sz w:val="24"/>
              </w:rPr>
            </w:pPr>
          </w:p>
        </w:tc>
      </w:tr>
      <w:tr w:rsidR="00CA25EE" w:rsidRPr="009A0BB4" w14:paraId="7EDBBA90" w14:textId="77777777" w:rsidTr="009A0BB4">
        <w:trPr>
          <w:cantSplit/>
          <w:trHeight w:val="129"/>
        </w:trPr>
        <w:tc>
          <w:tcPr>
            <w:tcW w:w="1833" w:type="dxa"/>
            <w:tcBorders>
              <w:top w:val="nil"/>
            </w:tcBorders>
            <w:vAlign w:val="center"/>
          </w:tcPr>
          <w:p w14:paraId="3AD4BCED" w14:textId="77777777" w:rsidR="00CA25EE" w:rsidRPr="009A0BB4" w:rsidRDefault="00CA25EE" w:rsidP="00A47F48">
            <w:pPr>
              <w:jc w:val="center"/>
              <w:rPr>
                <w:sz w:val="24"/>
              </w:rPr>
            </w:pPr>
          </w:p>
        </w:tc>
        <w:tc>
          <w:tcPr>
            <w:tcW w:w="1559" w:type="dxa"/>
          </w:tcPr>
          <w:p w14:paraId="0E60B4BB" w14:textId="77777777" w:rsidR="00CA25EE" w:rsidRPr="009A0BB4" w:rsidRDefault="00CA25EE" w:rsidP="006A761D">
            <w:pPr>
              <w:jc w:val="center"/>
              <w:rPr>
                <w:sz w:val="24"/>
              </w:rPr>
            </w:pPr>
            <w:r w:rsidRPr="009A0BB4">
              <w:rPr>
                <w:rFonts w:hint="eastAsia"/>
                <w:sz w:val="24"/>
              </w:rPr>
              <w:t>連　絡　先</w:t>
            </w:r>
          </w:p>
        </w:tc>
        <w:tc>
          <w:tcPr>
            <w:tcW w:w="6662" w:type="dxa"/>
          </w:tcPr>
          <w:p w14:paraId="2F021B3D" w14:textId="77777777" w:rsidR="00CA25EE" w:rsidRPr="009A0BB4" w:rsidRDefault="00CA25EE" w:rsidP="00A47F48">
            <w:pPr>
              <w:rPr>
                <w:sz w:val="24"/>
              </w:rPr>
            </w:pPr>
          </w:p>
        </w:tc>
      </w:tr>
      <w:tr w:rsidR="00CA25EE" w:rsidRPr="009A0BB4" w14:paraId="62B2B6EC" w14:textId="77777777" w:rsidTr="009A0BB4">
        <w:trPr>
          <w:cantSplit/>
          <w:trHeight w:val="256"/>
        </w:trPr>
        <w:tc>
          <w:tcPr>
            <w:tcW w:w="1833" w:type="dxa"/>
            <w:vMerge w:val="restart"/>
            <w:vAlign w:val="center"/>
          </w:tcPr>
          <w:p w14:paraId="4E912A7C" w14:textId="77777777" w:rsidR="00CA25EE" w:rsidRPr="009A0BB4" w:rsidRDefault="00CA25EE" w:rsidP="00A47F48">
            <w:pPr>
              <w:jc w:val="center"/>
              <w:rPr>
                <w:sz w:val="24"/>
              </w:rPr>
            </w:pPr>
            <w:r w:rsidRPr="009A0BB4">
              <w:rPr>
                <w:rFonts w:hint="eastAsia"/>
                <w:sz w:val="24"/>
              </w:rPr>
              <w:t>ご　家　族</w:t>
            </w:r>
          </w:p>
        </w:tc>
        <w:tc>
          <w:tcPr>
            <w:tcW w:w="1559" w:type="dxa"/>
          </w:tcPr>
          <w:p w14:paraId="3217C0C6" w14:textId="77777777" w:rsidR="00CA25EE" w:rsidRPr="009A0BB4" w:rsidRDefault="00CA25EE" w:rsidP="006A761D">
            <w:pPr>
              <w:jc w:val="center"/>
              <w:rPr>
                <w:sz w:val="24"/>
              </w:rPr>
            </w:pPr>
            <w:r w:rsidRPr="009A0BB4">
              <w:rPr>
                <w:rFonts w:hint="eastAsia"/>
                <w:sz w:val="24"/>
              </w:rPr>
              <w:t>氏　　　名</w:t>
            </w:r>
          </w:p>
        </w:tc>
        <w:tc>
          <w:tcPr>
            <w:tcW w:w="6662" w:type="dxa"/>
          </w:tcPr>
          <w:p w14:paraId="544B2AB8" w14:textId="4A7C389A" w:rsidR="00CA25EE" w:rsidRPr="009A0BB4" w:rsidRDefault="00CA25EE" w:rsidP="00A47F48">
            <w:pPr>
              <w:rPr>
                <w:sz w:val="24"/>
              </w:rPr>
            </w:pPr>
            <w:r w:rsidRPr="009A0BB4">
              <w:rPr>
                <w:rFonts w:hint="eastAsia"/>
                <w:sz w:val="24"/>
              </w:rPr>
              <w:t xml:space="preserve">　　　　　　　　　　　　　</w:t>
            </w:r>
            <w:r w:rsidR="009A0BB4">
              <w:rPr>
                <w:rFonts w:hint="eastAsia"/>
                <w:sz w:val="24"/>
              </w:rPr>
              <w:t xml:space="preserve"> </w:t>
            </w:r>
            <w:r w:rsidR="009A0BB4">
              <w:rPr>
                <w:sz w:val="24"/>
              </w:rPr>
              <w:t xml:space="preserve">           </w:t>
            </w:r>
            <w:r w:rsidRPr="009A0BB4">
              <w:rPr>
                <w:rFonts w:hint="eastAsia"/>
                <w:sz w:val="24"/>
              </w:rPr>
              <w:t xml:space="preserve">（続柄：　　</w:t>
            </w:r>
            <w:r w:rsidR="009A0BB4">
              <w:rPr>
                <w:rFonts w:hint="eastAsia"/>
                <w:sz w:val="24"/>
              </w:rPr>
              <w:t xml:space="preserve"> </w:t>
            </w:r>
            <w:r w:rsidRPr="009A0BB4">
              <w:rPr>
                <w:rFonts w:hint="eastAsia"/>
                <w:sz w:val="24"/>
              </w:rPr>
              <w:t xml:space="preserve">　　　）</w:t>
            </w:r>
          </w:p>
        </w:tc>
      </w:tr>
      <w:tr w:rsidR="00CA25EE" w:rsidRPr="009A0BB4" w14:paraId="06FCBF08" w14:textId="77777777" w:rsidTr="009A0BB4">
        <w:trPr>
          <w:cantSplit/>
          <w:trHeight w:val="129"/>
        </w:trPr>
        <w:tc>
          <w:tcPr>
            <w:tcW w:w="1833" w:type="dxa"/>
            <w:vMerge/>
          </w:tcPr>
          <w:p w14:paraId="7D207304" w14:textId="77777777" w:rsidR="00CA25EE" w:rsidRPr="009A0BB4" w:rsidRDefault="00CA25EE" w:rsidP="00A47F48">
            <w:pPr>
              <w:rPr>
                <w:sz w:val="24"/>
              </w:rPr>
            </w:pPr>
          </w:p>
        </w:tc>
        <w:tc>
          <w:tcPr>
            <w:tcW w:w="1559" w:type="dxa"/>
          </w:tcPr>
          <w:p w14:paraId="60E9673F" w14:textId="77777777" w:rsidR="00CA25EE" w:rsidRPr="009A0BB4" w:rsidRDefault="00CA25EE" w:rsidP="006A761D">
            <w:pPr>
              <w:jc w:val="center"/>
              <w:rPr>
                <w:sz w:val="24"/>
              </w:rPr>
            </w:pPr>
            <w:r w:rsidRPr="009A0BB4">
              <w:rPr>
                <w:rFonts w:hint="eastAsia"/>
                <w:sz w:val="24"/>
              </w:rPr>
              <w:t>連　絡　先</w:t>
            </w:r>
          </w:p>
        </w:tc>
        <w:tc>
          <w:tcPr>
            <w:tcW w:w="6662" w:type="dxa"/>
          </w:tcPr>
          <w:p w14:paraId="752AD365" w14:textId="77777777" w:rsidR="00CA25EE" w:rsidRPr="009A0BB4" w:rsidRDefault="00CA25EE" w:rsidP="00A47F48">
            <w:pPr>
              <w:rPr>
                <w:sz w:val="24"/>
              </w:rPr>
            </w:pPr>
          </w:p>
        </w:tc>
      </w:tr>
    </w:tbl>
    <w:p w14:paraId="3EA07FF0" w14:textId="77777777" w:rsidR="007E79C3" w:rsidRPr="009A0BB4" w:rsidRDefault="007E79C3" w:rsidP="00CA25EE">
      <w:pPr>
        <w:pStyle w:val="a3"/>
        <w:tabs>
          <w:tab w:val="clear" w:pos="4252"/>
          <w:tab w:val="clear" w:pos="8504"/>
        </w:tabs>
        <w:snapToGrid/>
        <w:rPr>
          <w:rFonts w:ascii="ＭＳ ゴシック" w:eastAsia="ＭＳ ゴシック" w:hAnsi="ＭＳ ゴシック"/>
          <w:b/>
          <w:bCs/>
          <w:sz w:val="24"/>
        </w:rPr>
      </w:pPr>
    </w:p>
    <w:p w14:paraId="710B1B05" w14:textId="77777777" w:rsidR="00655606" w:rsidRPr="009A0BB4" w:rsidRDefault="00655606" w:rsidP="00CA25EE">
      <w:pPr>
        <w:pStyle w:val="a3"/>
        <w:tabs>
          <w:tab w:val="clear" w:pos="4252"/>
          <w:tab w:val="clear" w:pos="8504"/>
        </w:tabs>
        <w:snapToGrid/>
        <w:rPr>
          <w:rFonts w:ascii="ＭＳ ゴシック" w:eastAsia="ＭＳ ゴシック" w:hAnsi="ＭＳ ゴシック"/>
          <w:b/>
          <w:bCs/>
          <w:sz w:val="24"/>
        </w:rPr>
      </w:pPr>
    </w:p>
    <w:p w14:paraId="24170A63" w14:textId="4A7A5BFB" w:rsidR="007E79C3" w:rsidRPr="009A0BB4" w:rsidRDefault="007E79C3" w:rsidP="00CA25EE">
      <w:pPr>
        <w:pStyle w:val="a3"/>
        <w:tabs>
          <w:tab w:val="clear" w:pos="4252"/>
          <w:tab w:val="clear" w:pos="8504"/>
        </w:tabs>
        <w:snapToGrid/>
        <w:rPr>
          <w:rFonts w:ascii="ＭＳ ゴシック" w:eastAsia="ＭＳ ゴシック" w:hAnsi="ＭＳ ゴシック"/>
          <w:b/>
          <w:bCs/>
          <w:sz w:val="26"/>
          <w:szCs w:val="26"/>
        </w:rPr>
      </w:pPr>
      <w:r w:rsidRPr="009A0BB4">
        <w:rPr>
          <w:rFonts w:ascii="ＭＳ ゴシック" w:eastAsia="ＭＳ ゴシック" w:hAnsi="ＭＳ ゴシック" w:hint="eastAsia"/>
          <w:b/>
          <w:bCs/>
          <w:sz w:val="26"/>
          <w:szCs w:val="26"/>
        </w:rPr>
        <w:t xml:space="preserve">９　</w:t>
      </w:r>
      <w:r w:rsidR="001F5987" w:rsidRPr="009A0BB4">
        <w:rPr>
          <w:rFonts w:ascii="ＭＳ ゴシック" w:eastAsia="ＭＳ ゴシック" w:hAnsi="ＭＳ ゴシック" w:hint="eastAsia"/>
          <w:b/>
          <w:bCs/>
          <w:sz w:val="26"/>
          <w:szCs w:val="26"/>
        </w:rPr>
        <w:t>事故</w:t>
      </w:r>
      <w:r w:rsidRPr="009A0BB4">
        <w:rPr>
          <w:rFonts w:ascii="ＭＳ ゴシック" w:eastAsia="ＭＳ ゴシック" w:hAnsi="ＭＳ ゴシック" w:hint="eastAsia"/>
          <w:b/>
          <w:bCs/>
          <w:sz w:val="26"/>
          <w:szCs w:val="26"/>
        </w:rPr>
        <w:t>発生時</w:t>
      </w:r>
      <w:r w:rsidR="001F5987" w:rsidRPr="009A0BB4">
        <w:rPr>
          <w:rFonts w:ascii="ＭＳ ゴシック" w:eastAsia="ＭＳ ゴシック" w:hAnsi="ＭＳ ゴシック" w:hint="eastAsia"/>
          <w:b/>
          <w:bCs/>
          <w:sz w:val="26"/>
          <w:szCs w:val="26"/>
        </w:rPr>
        <w:t>の</w:t>
      </w:r>
      <w:r w:rsidRPr="009A0BB4">
        <w:rPr>
          <w:rFonts w:ascii="ＭＳ ゴシック" w:eastAsia="ＭＳ ゴシック" w:hAnsi="ＭＳ ゴシック" w:hint="eastAsia"/>
          <w:b/>
          <w:bCs/>
          <w:sz w:val="26"/>
          <w:szCs w:val="26"/>
        </w:rPr>
        <w:t>対応方法について</w:t>
      </w:r>
    </w:p>
    <w:p w14:paraId="7E6969E6" w14:textId="4918AAA4" w:rsidR="007E79C3" w:rsidRPr="009A0BB4" w:rsidRDefault="007E79C3" w:rsidP="00CA25EE">
      <w:pPr>
        <w:pStyle w:val="a3"/>
        <w:tabs>
          <w:tab w:val="clear" w:pos="4252"/>
          <w:tab w:val="clear" w:pos="8504"/>
        </w:tabs>
        <w:snapToGrid/>
        <w:rPr>
          <w:sz w:val="24"/>
        </w:rPr>
      </w:pPr>
      <w:r w:rsidRPr="008372D7">
        <w:rPr>
          <w:rFonts w:hint="eastAsia"/>
          <w:sz w:val="24"/>
        </w:rPr>
        <w:t>・</w:t>
      </w:r>
      <w:r w:rsidRPr="009A0BB4">
        <w:rPr>
          <w:rFonts w:hint="eastAsia"/>
          <w:sz w:val="24"/>
        </w:rPr>
        <w:t>利用者に対する</w:t>
      </w:r>
      <w:r w:rsidRPr="009A0BB4">
        <w:rPr>
          <w:rFonts w:hint="eastAsia"/>
          <w:color w:val="000000" w:themeColor="text1"/>
          <w:sz w:val="24"/>
        </w:rPr>
        <w:t>指定訪問看護</w:t>
      </w:r>
      <w:r w:rsidR="006D18DC" w:rsidRPr="009A0BB4">
        <w:rPr>
          <w:rFonts w:hint="eastAsia"/>
          <w:color w:val="000000" w:themeColor="text1"/>
          <w:sz w:val="24"/>
        </w:rPr>
        <w:t>（又は</w:t>
      </w:r>
      <w:r w:rsidR="00332203" w:rsidRPr="009A0BB4">
        <w:rPr>
          <w:rFonts w:hint="eastAsia"/>
          <w:color w:val="000000" w:themeColor="text1"/>
          <w:sz w:val="24"/>
        </w:rPr>
        <w:t>指定</w:t>
      </w:r>
      <w:r w:rsidR="006D18DC" w:rsidRPr="009A0BB4">
        <w:rPr>
          <w:rFonts w:hint="eastAsia"/>
          <w:color w:val="000000" w:themeColor="text1"/>
          <w:sz w:val="24"/>
        </w:rPr>
        <w:t>介護予防訪問看護）</w:t>
      </w:r>
      <w:r w:rsidRPr="009A0BB4">
        <w:rPr>
          <w:rFonts w:hint="eastAsia"/>
          <w:sz w:val="24"/>
        </w:rPr>
        <w:t>の提供により事故が発生した場合は、市区町村、利用者の家族、利用者に係る居宅介護支援事業者等に連絡を行うとともに、必要な措置を講じます。</w:t>
      </w:r>
    </w:p>
    <w:p w14:paraId="679ACF2A" w14:textId="77777777" w:rsidR="007F0A90" w:rsidRDefault="007F0A90" w:rsidP="00CA25EE">
      <w:pPr>
        <w:pStyle w:val="a3"/>
        <w:tabs>
          <w:tab w:val="clear" w:pos="4252"/>
          <w:tab w:val="clear" w:pos="8504"/>
        </w:tabs>
        <w:snapToGrid/>
        <w:rPr>
          <w:sz w:val="24"/>
        </w:rPr>
      </w:pPr>
    </w:p>
    <w:p w14:paraId="602CC2DC" w14:textId="77777777" w:rsidR="007F0A90" w:rsidRDefault="007F0A90" w:rsidP="00CA25EE">
      <w:pPr>
        <w:pStyle w:val="a3"/>
        <w:tabs>
          <w:tab w:val="clear" w:pos="4252"/>
          <w:tab w:val="clear" w:pos="8504"/>
        </w:tabs>
        <w:snapToGrid/>
        <w:rPr>
          <w:sz w:val="24"/>
        </w:rPr>
      </w:pPr>
    </w:p>
    <w:p w14:paraId="2614FC87" w14:textId="18A473E5" w:rsidR="007E79C3" w:rsidRDefault="007E79C3" w:rsidP="00CA25EE">
      <w:pPr>
        <w:pStyle w:val="a3"/>
        <w:tabs>
          <w:tab w:val="clear" w:pos="4252"/>
          <w:tab w:val="clear" w:pos="8504"/>
        </w:tabs>
        <w:snapToGrid/>
        <w:rPr>
          <w:sz w:val="24"/>
        </w:rPr>
      </w:pPr>
      <w:r w:rsidRPr="009A0BB4">
        <w:rPr>
          <w:rFonts w:hint="eastAsia"/>
          <w:sz w:val="24"/>
        </w:rPr>
        <w:t>・訪問看護（又は介護予防訪問看護）のサービス提供に伴い事業者は</w:t>
      </w:r>
      <w:r w:rsidR="00C22919">
        <w:rPr>
          <w:rFonts w:hint="eastAsia"/>
          <w:sz w:val="24"/>
        </w:rPr>
        <w:t>以下の</w:t>
      </w:r>
      <w:r w:rsidRPr="009A0BB4">
        <w:rPr>
          <w:rFonts w:hint="eastAsia"/>
          <w:sz w:val="24"/>
        </w:rPr>
        <w:t>損害賠償補償制度に加入します。</w:t>
      </w:r>
    </w:p>
    <w:p w14:paraId="0719F6CD" w14:textId="7C89CC95" w:rsidR="00C22919" w:rsidRPr="00833FDA" w:rsidRDefault="00C22919" w:rsidP="00CA25EE">
      <w:pPr>
        <w:pStyle w:val="a3"/>
        <w:tabs>
          <w:tab w:val="clear" w:pos="4252"/>
          <w:tab w:val="clear" w:pos="8504"/>
        </w:tabs>
        <w:snapToGrid/>
        <w:rPr>
          <w:sz w:val="24"/>
        </w:rPr>
      </w:pPr>
      <w:r>
        <w:rPr>
          <w:rFonts w:hint="eastAsia"/>
          <w:sz w:val="24"/>
        </w:rPr>
        <w:t xml:space="preserve">　保険概要：</w:t>
      </w:r>
      <w:r w:rsidR="008F115B" w:rsidRPr="00833FDA">
        <w:rPr>
          <w:rFonts w:hint="eastAsia"/>
          <w:sz w:val="24"/>
        </w:rPr>
        <w:t>訪問看護事業者総合補償制度</w:t>
      </w:r>
    </w:p>
    <w:p w14:paraId="2E40835F" w14:textId="77777777" w:rsidR="007E79C3" w:rsidRPr="009A0BB4" w:rsidRDefault="007E79C3" w:rsidP="00CA25EE">
      <w:pPr>
        <w:pStyle w:val="a3"/>
        <w:tabs>
          <w:tab w:val="clear" w:pos="4252"/>
          <w:tab w:val="clear" w:pos="8504"/>
        </w:tabs>
        <w:snapToGrid/>
        <w:rPr>
          <w:sz w:val="24"/>
        </w:rPr>
      </w:pPr>
    </w:p>
    <w:p w14:paraId="4C9776C5" w14:textId="77777777" w:rsidR="007E79C3" w:rsidRPr="009A0BB4" w:rsidRDefault="007E79C3" w:rsidP="00CA25EE">
      <w:pPr>
        <w:pStyle w:val="a3"/>
        <w:tabs>
          <w:tab w:val="clear" w:pos="4252"/>
          <w:tab w:val="clear" w:pos="8504"/>
        </w:tabs>
        <w:snapToGrid/>
        <w:rPr>
          <w:rFonts w:ascii="ＭＳ ゴシック" w:eastAsia="ＭＳ ゴシック" w:hAnsi="ＭＳ ゴシック"/>
          <w:b/>
          <w:bCs/>
          <w:sz w:val="26"/>
          <w:szCs w:val="26"/>
        </w:rPr>
      </w:pPr>
      <w:r w:rsidRPr="009A0BB4">
        <w:rPr>
          <w:rFonts w:ascii="ＭＳ ゴシック" w:eastAsia="ＭＳ ゴシック" w:hAnsi="ＭＳ ゴシック" w:hint="eastAsia"/>
          <w:b/>
          <w:bCs/>
          <w:sz w:val="26"/>
          <w:szCs w:val="26"/>
        </w:rPr>
        <w:t>１０　サービスの内容に関する苦情</w:t>
      </w:r>
    </w:p>
    <w:p w14:paraId="43008C51" w14:textId="7ABBEE4D" w:rsidR="007E79C3" w:rsidRPr="009A0BB4" w:rsidRDefault="007E79C3" w:rsidP="00CA25EE">
      <w:pPr>
        <w:pStyle w:val="a3"/>
        <w:tabs>
          <w:tab w:val="clear" w:pos="4252"/>
          <w:tab w:val="clear" w:pos="8504"/>
        </w:tabs>
        <w:snapToGrid/>
        <w:rPr>
          <w:sz w:val="24"/>
        </w:rPr>
      </w:pPr>
      <w:r w:rsidRPr="009A0BB4">
        <w:rPr>
          <w:rFonts w:hint="eastAsia"/>
          <w:sz w:val="24"/>
        </w:rPr>
        <w:t>訪問看護ステーション　わらいそうの訪問看護（又は介護予防訪問看護）に関するご相談・苦情を承ります。</w:t>
      </w:r>
    </w:p>
    <w:tbl>
      <w:tblPr>
        <w:tblStyle w:val="a6"/>
        <w:tblW w:w="0" w:type="auto"/>
        <w:jc w:val="center"/>
        <w:tblLook w:val="04A0" w:firstRow="1" w:lastRow="0" w:firstColumn="1" w:lastColumn="0" w:noHBand="0" w:noVBand="1"/>
      </w:tblPr>
      <w:tblGrid>
        <w:gridCol w:w="4112"/>
        <w:gridCol w:w="6095"/>
      </w:tblGrid>
      <w:tr w:rsidR="00655606" w:rsidRPr="009A0BB4" w14:paraId="09767F79" w14:textId="77777777" w:rsidTr="00E909FD">
        <w:trPr>
          <w:jc w:val="center"/>
        </w:trPr>
        <w:tc>
          <w:tcPr>
            <w:tcW w:w="4112" w:type="dxa"/>
          </w:tcPr>
          <w:p w14:paraId="3B322316" w14:textId="77777777" w:rsidR="00655606" w:rsidRPr="009A0BB4" w:rsidRDefault="00655606" w:rsidP="00655606">
            <w:pPr>
              <w:pStyle w:val="a3"/>
              <w:tabs>
                <w:tab w:val="clear" w:pos="4252"/>
                <w:tab w:val="clear" w:pos="8504"/>
              </w:tabs>
              <w:snapToGrid/>
              <w:jc w:val="center"/>
              <w:rPr>
                <w:sz w:val="24"/>
              </w:rPr>
            </w:pPr>
          </w:p>
          <w:p w14:paraId="5D0D4EB8" w14:textId="77777777" w:rsidR="006D18DC" w:rsidRPr="009A0BB4" w:rsidRDefault="006D18DC" w:rsidP="00655606">
            <w:pPr>
              <w:pStyle w:val="a3"/>
              <w:tabs>
                <w:tab w:val="clear" w:pos="4252"/>
                <w:tab w:val="clear" w:pos="8504"/>
              </w:tabs>
              <w:snapToGrid/>
              <w:jc w:val="center"/>
              <w:rPr>
                <w:sz w:val="24"/>
              </w:rPr>
            </w:pPr>
          </w:p>
          <w:p w14:paraId="12E02864" w14:textId="296C4F7C" w:rsidR="00655606" w:rsidRDefault="00655606" w:rsidP="00655606">
            <w:pPr>
              <w:pStyle w:val="a3"/>
              <w:tabs>
                <w:tab w:val="clear" w:pos="4252"/>
                <w:tab w:val="clear" w:pos="8504"/>
              </w:tabs>
              <w:snapToGrid/>
              <w:jc w:val="center"/>
              <w:rPr>
                <w:sz w:val="24"/>
              </w:rPr>
            </w:pPr>
            <w:r w:rsidRPr="009A0BB4">
              <w:rPr>
                <w:rFonts w:hint="eastAsia"/>
                <w:sz w:val="24"/>
              </w:rPr>
              <w:t>（事業者の窓口）</w:t>
            </w:r>
          </w:p>
          <w:p w14:paraId="382E9BCA" w14:textId="68044A63" w:rsidR="00C22919" w:rsidRPr="00C22919" w:rsidRDefault="00C22919" w:rsidP="00655606">
            <w:pPr>
              <w:pStyle w:val="a3"/>
              <w:tabs>
                <w:tab w:val="clear" w:pos="4252"/>
                <w:tab w:val="clear" w:pos="8504"/>
              </w:tabs>
              <w:snapToGrid/>
              <w:jc w:val="center"/>
              <w:rPr>
                <w:szCs w:val="21"/>
              </w:rPr>
            </w:pPr>
            <w:r w:rsidRPr="00C22919">
              <w:rPr>
                <w:rFonts w:hint="eastAsia"/>
                <w:szCs w:val="21"/>
              </w:rPr>
              <w:t>訪問看護ステーションわいらそう</w:t>
            </w:r>
          </w:p>
          <w:p w14:paraId="0C664E38" w14:textId="59A1EFCC" w:rsidR="00655606" w:rsidRPr="009A0BB4" w:rsidRDefault="00C22919" w:rsidP="00655606">
            <w:pPr>
              <w:pStyle w:val="a3"/>
              <w:tabs>
                <w:tab w:val="clear" w:pos="4252"/>
                <w:tab w:val="clear" w:pos="8504"/>
              </w:tabs>
              <w:snapToGrid/>
              <w:jc w:val="center"/>
              <w:rPr>
                <w:sz w:val="24"/>
              </w:rPr>
            </w:pPr>
            <w:r>
              <w:rPr>
                <w:rFonts w:hint="eastAsia"/>
                <w:sz w:val="24"/>
              </w:rPr>
              <w:t>相談担当者：</w:t>
            </w:r>
            <w:r w:rsidR="00E44F82">
              <w:rPr>
                <w:rFonts w:hint="eastAsia"/>
                <w:sz w:val="24"/>
              </w:rPr>
              <w:t xml:space="preserve">　</w:t>
            </w:r>
            <w:r w:rsidR="00E44F82" w:rsidRPr="009A0BB4">
              <w:rPr>
                <w:sz w:val="24"/>
              </w:rPr>
              <w:t xml:space="preserve"> </w:t>
            </w:r>
          </w:p>
        </w:tc>
        <w:tc>
          <w:tcPr>
            <w:tcW w:w="6095" w:type="dxa"/>
          </w:tcPr>
          <w:p w14:paraId="6EF1031C" w14:textId="6709BED6" w:rsidR="00655606" w:rsidRPr="009A0BB4" w:rsidRDefault="00655606" w:rsidP="00CA25EE">
            <w:pPr>
              <w:pStyle w:val="a3"/>
              <w:tabs>
                <w:tab w:val="clear" w:pos="4252"/>
                <w:tab w:val="clear" w:pos="8504"/>
              </w:tabs>
              <w:snapToGrid/>
              <w:rPr>
                <w:sz w:val="24"/>
              </w:rPr>
            </w:pPr>
            <w:r w:rsidRPr="009A0BB4">
              <w:rPr>
                <w:rFonts w:hint="eastAsia"/>
                <w:sz w:val="24"/>
              </w:rPr>
              <w:t>所</w:t>
            </w:r>
            <w:r w:rsidRPr="009A0BB4">
              <w:rPr>
                <w:sz w:val="24"/>
              </w:rPr>
              <w:t xml:space="preserve"> </w:t>
            </w:r>
            <w:r w:rsidRPr="009A0BB4">
              <w:rPr>
                <w:rFonts w:hint="eastAsia"/>
                <w:sz w:val="24"/>
              </w:rPr>
              <w:t>在</w:t>
            </w:r>
            <w:r w:rsidRPr="009A0BB4">
              <w:rPr>
                <w:rFonts w:hint="eastAsia"/>
                <w:sz w:val="24"/>
              </w:rPr>
              <w:t xml:space="preserve"> </w:t>
            </w:r>
            <w:r w:rsidRPr="009A0BB4">
              <w:rPr>
                <w:rFonts w:hint="eastAsia"/>
                <w:sz w:val="24"/>
              </w:rPr>
              <w:t>地　　西宮市甲子園口</w:t>
            </w:r>
            <w:r w:rsidRPr="009A0BB4">
              <w:rPr>
                <w:sz w:val="24"/>
              </w:rPr>
              <w:t>2</w:t>
            </w:r>
            <w:r w:rsidRPr="009A0BB4">
              <w:rPr>
                <w:rFonts w:hint="eastAsia"/>
                <w:sz w:val="24"/>
              </w:rPr>
              <w:t>丁目</w:t>
            </w:r>
            <w:r w:rsidRPr="009A0BB4">
              <w:rPr>
                <w:sz w:val="24"/>
              </w:rPr>
              <w:t>1-24</w:t>
            </w:r>
            <w:r w:rsidRPr="009A0BB4">
              <w:rPr>
                <w:rFonts w:hint="eastAsia"/>
                <w:sz w:val="24"/>
              </w:rPr>
              <w:t xml:space="preserve">　沙羅館</w:t>
            </w:r>
            <w:r w:rsidRPr="009A0BB4">
              <w:rPr>
                <w:sz w:val="24"/>
              </w:rPr>
              <w:t>204</w:t>
            </w:r>
            <w:r w:rsidRPr="009A0BB4">
              <w:rPr>
                <w:rFonts w:hint="eastAsia"/>
                <w:sz w:val="24"/>
              </w:rPr>
              <w:t>号</w:t>
            </w:r>
          </w:p>
          <w:p w14:paraId="37715F68" w14:textId="77777777" w:rsidR="00655606" w:rsidRPr="009A0BB4" w:rsidRDefault="00655606" w:rsidP="00CA25EE">
            <w:pPr>
              <w:pStyle w:val="a3"/>
              <w:tabs>
                <w:tab w:val="clear" w:pos="4252"/>
                <w:tab w:val="clear" w:pos="8504"/>
              </w:tabs>
              <w:snapToGrid/>
              <w:rPr>
                <w:sz w:val="24"/>
              </w:rPr>
            </w:pPr>
            <w:r w:rsidRPr="009A0BB4">
              <w:rPr>
                <w:rFonts w:hint="eastAsia"/>
                <w:sz w:val="24"/>
              </w:rPr>
              <w:t xml:space="preserve">電話番号　　</w:t>
            </w:r>
            <w:r w:rsidRPr="009A0BB4">
              <w:rPr>
                <w:sz w:val="24"/>
              </w:rPr>
              <w:t>0798-65-7434</w:t>
            </w:r>
          </w:p>
          <w:p w14:paraId="7CFBCAF0" w14:textId="49CE7A77" w:rsidR="00655606" w:rsidRPr="009A0BB4" w:rsidRDefault="00655606" w:rsidP="00CA25EE">
            <w:pPr>
              <w:pStyle w:val="a3"/>
              <w:tabs>
                <w:tab w:val="clear" w:pos="4252"/>
                <w:tab w:val="clear" w:pos="8504"/>
              </w:tabs>
              <w:snapToGrid/>
              <w:rPr>
                <w:sz w:val="24"/>
              </w:rPr>
            </w:pPr>
            <w:r w:rsidRPr="009A0BB4">
              <w:rPr>
                <w:rFonts w:hint="eastAsia"/>
                <w:sz w:val="24"/>
              </w:rPr>
              <w:t xml:space="preserve">ﾌｧｯｸｽ番号　</w:t>
            </w:r>
            <w:r w:rsidRPr="009A0BB4">
              <w:rPr>
                <w:sz w:val="24"/>
              </w:rPr>
              <w:t xml:space="preserve"> </w:t>
            </w:r>
            <w:r w:rsidRPr="009A0BB4">
              <w:rPr>
                <w:rFonts w:hint="eastAsia"/>
                <w:sz w:val="24"/>
              </w:rPr>
              <w:t>0</w:t>
            </w:r>
            <w:r w:rsidRPr="009A0BB4">
              <w:rPr>
                <w:sz w:val="24"/>
              </w:rPr>
              <w:t>798-65-7439</w:t>
            </w:r>
          </w:p>
          <w:p w14:paraId="4BD36FD8" w14:textId="325C4109" w:rsidR="00655606" w:rsidRPr="009A0BB4" w:rsidRDefault="00655606" w:rsidP="00CA25EE">
            <w:pPr>
              <w:pStyle w:val="a3"/>
              <w:tabs>
                <w:tab w:val="clear" w:pos="4252"/>
                <w:tab w:val="clear" w:pos="8504"/>
              </w:tabs>
              <w:snapToGrid/>
              <w:rPr>
                <w:sz w:val="24"/>
              </w:rPr>
            </w:pPr>
            <w:r w:rsidRPr="009A0BB4">
              <w:rPr>
                <w:rFonts w:hint="eastAsia"/>
                <w:sz w:val="24"/>
              </w:rPr>
              <w:t xml:space="preserve">受付時間　　</w:t>
            </w:r>
            <w:r w:rsidRPr="009A0BB4">
              <w:rPr>
                <w:rFonts w:hint="eastAsia"/>
                <w:sz w:val="24"/>
              </w:rPr>
              <w:t>9</w:t>
            </w:r>
            <w:r w:rsidRPr="009A0BB4">
              <w:rPr>
                <w:rFonts w:hint="eastAsia"/>
                <w:sz w:val="24"/>
              </w:rPr>
              <w:t>：</w:t>
            </w:r>
            <w:r w:rsidRPr="009A0BB4">
              <w:rPr>
                <w:sz w:val="24"/>
              </w:rPr>
              <w:t>00</w:t>
            </w:r>
            <w:r w:rsidRPr="009A0BB4">
              <w:rPr>
                <w:rFonts w:hint="eastAsia"/>
                <w:sz w:val="24"/>
              </w:rPr>
              <w:t>〜</w:t>
            </w:r>
            <w:r w:rsidRPr="009A0BB4">
              <w:rPr>
                <w:sz w:val="24"/>
              </w:rPr>
              <w:t>1</w:t>
            </w:r>
            <w:r w:rsidR="00C22919">
              <w:rPr>
                <w:rFonts w:hint="eastAsia"/>
                <w:sz w:val="24"/>
              </w:rPr>
              <w:t>8</w:t>
            </w:r>
            <w:r w:rsidRPr="009A0BB4">
              <w:rPr>
                <w:rFonts w:hint="eastAsia"/>
                <w:sz w:val="24"/>
              </w:rPr>
              <w:t>：</w:t>
            </w:r>
            <w:r w:rsidRPr="009A0BB4">
              <w:rPr>
                <w:sz w:val="24"/>
              </w:rPr>
              <w:t>00</w:t>
            </w:r>
            <w:r w:rsidR="00C22919">
              <w:rPr>
                <w:rFonts w:hint="eastAsia"/>
                <w:sz w:val="24"/>
              </w:rPr>
              <w:t>（月～金　但し祝日、</w:t>
            </w:r>
            <w:r w:rsidR="00C22919">
              <w:rPr>
                <w:rFonts w:hint="eastAsia"/>
                <w:sz w:val="24"/>
              </w:rPr>
              <w:t>12</w:t>
            </w:r>
            <w:r w:rsidR="00C22919">
              <w:rPr>
                <w:rFonts w:hint="eastAsia"/>
                <w:sz w:val="24"/>
              </w:rPr>
              <w:t>月</w:t>
            </w:r>
            <w:r w:rsidR="00C22919">
              <w:rPr>
                <w:rFonts w:hint="eastAsia"/>
                <w:sz w:val="24"/>
              </w:rPr>
              <w:t>30</w:t>
            </w:r>
            <w:r w:rsidR="00C22919">
              <w:rPr>
                <w:rFonts w:hint="eastAsia"/>
                <w:sz w:val="24"/>
              </w:rPr>
              <w:t>日～</w:t>
            </w:r>
            <w:r w:rsidR="00C22919">
              <w:rPr>
                <w:rFonts w:hint="eastAsia"/>
                <w:sz w:val="24"/>
              </w:rPr>
              <w:t>1</w:t>
            </w:r>
            <w:r w:rsidR="00C22919">
              <w:rPr>
                <w:rFonts w:hint="eastAsia"/>
                <w:sz w:val="24"/>
              </w:rPr>
              <w:t>月</w:t>
            </w:r>
            <w:r w:rsidR="00C22919">
              <w:rPr>
                <w:rFonts w:hint="eastAsia"/>
                <w:sz w:val="24"/>
              </w:rPr>
              <w:t>3</w:t>
            </w:r>
            <w:r w:rsidR="00C22919">
              <w:rPr>
                <w:rFonts w:hint="eastAsia"/>
                <w:sz w:val="24"/>
              </w:rPr>
              <w:t>日をのぞく）</w:t>
            </w:r>
          </w:p>
        </w:tc>
      </w:tr>
      <w:tr w:rsidR="00655606" w:rsidRPr="009A0BB4" w14:paraId="1F572C1C" w14:textId="77777777" w:rsidTr="00E909FD">
        <w:trPr>
          <w:jc w:val="center"/>
        </w:trPr>
        <w:tc>
          <w:tcPr>
            <w:tcW w:w="4112" w:type="dxa"/>
          </w:tcPr>
          <w:p w14:paraId="4A6E32A0" w14:textId="3F0225EF" w:rsidR="00655606" w:rsidRPr="009A0BB4" w:rsidRDefault="00655606" w:rsidP="00655606">
            <w:pPr>
              <w:pStyle w:val="a3"/>
              <w:tabs>
                <w:tab w:val="clear" w:pos="4252"/>
                <w:tab w:val="clear" w:pos="8504"/>
              </w:tabs>
              <w:snapToGrid/>
              <w:jc w:val="center"/>
              <w:rPr>
                <w:sz w:val="24"/>
              </w:rPr>
            </w:pPr>
            <w:r w:rsidRPr="009A0BB4">
              <w:rPr>
                <w:rFonts w:hint="eastAsia"/>
                <w:sz w:val="24"/>
              </w:rPr>
              <w:t>西　宮　市</w:t>
            </w:r>
          </w:p>
          <w:p w14:paraId="2204FBCF" w14:textId="4EABBAF4" w:rsidR="00655606" w:rsidRPr="009A0BB4" w:rsidRDefault="00C22919" w:rsidP="00655606">
            <w:pPr>
              <w:pStyle w:val="a3"/>
              <w:tabs>
                <w:tab w:val="clear" w:pos="4252"/>
                <w:tab w:val="clear" w:pos="8504"/>
              </w:tabs>
              <w:snapToGrid/>
              <w:jc w:val="center"/>
              <w:rPr>
                <w:sz w:val="24"/>
              </w:rPr>
            </w:pPr>
            <w:r>
              <w:rPr>
                <w:rFonts w:hint="eastAsia"/>
                <w:sz w:val="24"/>
              </w:rPr>
              <w:t>法人指導</w:t>
            </w:r>
            <w:r w:rsidR="00655606" w:rsidRPr="009A0BB4">
              <w:rPr>
                <w:rFonts w:hint="eastAsia"/>
                <w:sz w:val="24"/>
              </w:rPr>
              <w:t>課</w:t>
            </w:r>
          </w:p>
        </w:tc>
        <w:tc>
          <w:tcPr>
            <w:tcW w:w="6095" w:type="dxa"/>
          </w:tcPr>
          <w:p w14:paraId="53DFD76E" w14:textId="4392B4D0" w:rsidR="00655606" w:rsidRPr="009A0BB4" w:rsidRDefault="00655606" w:rsidP="00CA25EE">
            <w:pPr>
              <w:pStyle w:val="a3"/>
              <w:tabs>
                <w:tab w:val="clear" w:pos="4252"/>
                <w:tab w:val="clear" w:pos="8504"/>
              </w:tabs>
              <w:snapToGrid/>
              <w:rPr>
                <w:sz w:val="24"/>
              </w:rPr>
            </w:pPr>
            <w:r w:rsidRPr="009A0BB4">
              <w:rPr>
                <w:rFonts w:hint="eastAsia"/>
                <w:sz w:val="24"/>
              </w:rPr>
              <w:t>所</w:t>
            </w:r>
            <w:r w:rsidRPr="009A0BB4">
              <w:rPr>
                <w:sz w:val="24"/>
              </w:rPr>
              <w:t xml:space="preserve"> </w:t>
            </w:r>
            <w:r w:rsidRPr="009A0BB4">
              <w:rPr>
                <w:rFonts w:hint="eastAsia"/>
                <w:sz w:val="24"/>
              </w:rPr>
              <w:t>在</w:t>
            </w:r>
            <w:r w:rsidRPr="009A0BB4">
              <w:rPr>
                <w:rFonts w:hint="eastAsia"/>
                <w:sz w:val="24"/>
              </w:rPr>
              <w:t xml:space="preserve"> </w:t>
            </w:r>
            <w:r w:rsidRPr="009A0BB4">
              <w:rPr>
                <w:rFonts w:hint="eastAsia"/>
                <w:sz w:val="24"/>
              </w:rPr>
              <w:t>地　　西宮市六段寺町</w:t>
            </w:r>
            <w:r w:rsidRPr="009A0BB4">
              <w:rPr>
                <w:sz w:val="24"/>
              </w:rPr>
              <w:t>10-3</w:t>
            </w:r>
          </w:p>
          <w:p w14:paraId="33768F29" w14:textId="77777777" w:rsidR="00655606" w:rsidRDefault="00655606" w:rsidP="00CA25EE">
            <w:pPr>
              <w:pStyle w:val="a3"/>
              <w:tabs>
                <w:tab w:val="clear" w:pos="4252"/>
                <w:tab w:val="clear" w:pos="8504"/>
              </w:tabs>
              <w:snapToGrid/>
              <w:rPr>
                <w:sz w:val="24"/>
              </w:rPr>
            </w:pPr>
            <w:r w:rsidRPr="009A0BB4">
              <w:rPr>
                <w:rFonts w:hint="eastAsia"/>
                <w:sz w:val="24"/>
              </w:rPr>
              <w:t xml:space="preserve">電話番号　　</w:t>
            </w:r>
            <w:r w:rsidRPr="009A0BB4">
              <w:rPr>
                <w:rFonts w:hint="eastAsia"/>
                <w:sz w:val="24"/>
              </w:rPr>
              <w:t>0</w:t>
            </w:r>
            <w:r w:rsidRPr="009A0BB4">
              <w:rPr>
                <w:sz w:val="24"/>
              </w:rPr>
              <w:t>798-35-3</w:t>
            </w:r>
            <w:r w:rsidR="00C22919">
              <w:rPr>
                <w:rFonts w:hint="eastAsia"/>
                <w:sz w:val="24"/>
              </w:rPr>
              <w:t>082</w:t>
            </w:r>
          </w:p>
          <w:p w14:paraId="343CE62D" w14:textId="1658DF35" w:rsidR="00C22919" w:rsidRPr="009A0BB4" w:rsidRDefault="00C22919" w:rsidP="00CA25EE">
            <w:pPr>
              <w:pStyle w:val="a3"/>
              <w:tabs>
                <w:tab w:val="clear" w:pos="4252"/>
                <w:tab w:val="clear" w:pos="8504"/>
              </w:tabs>
              <w:snapToGrid/>
              <w:rPr>
                <w:sz w:val="24"/>
              </w:rPr>
            </w:pPr>
            <w:r>
              <w:rPr>
                <w:rFonts w:hint="eastAsia"/>
                <w:sz w:val="24"/>
              </w:rPr>
              <w:t xml:space="preserve">受付時間　</w:t>
            </w:r>
            <w:r>
              <w:rPr>
                <w:rFonts w:hint="eastAsia"/>
                <w:sz w:val="24"/>
              </w:rPr>
              <w:t>9</w:t>
            </w:r>
            <w:r>
              <w:rPr>
                <w:rFonts w:hint="eastAsia"/>
                <w:sz w:val="24"/>
              </w:rPr>
              <w:t>：</w:t>
            </w:r>
            <w:r>
              <w:rPr>
                <w:rFonts w:hint="eastAsia"/>
                <w:sz w:val="24"/>
              </w:rPr>
              <w:t>00</w:t>
            </w:r>
            <w:r>
              <w:rPr>
                <w:rFonts w:hint="eastAsia"/>
                <w:sz w:val="24"/>
              </w:rPr>
              <w:t>～</w:t>
            </w:r>
            <w:r>
              <w:rPr>
                <w:rFonts w:hint="eastAsia"/>
                <w:sz w:val="24"/>
              </w:rPr>
              <w:t>17</w:t>
            </w:r>
            <w:r>
              <w:rPr>
                <w:rFonts w:hint="eastAsia"/>
                <w:sz w:val="24"/>
              </w:rPr>
              <w:t>：</w:t>
            </w:r>
            <w:r>
              <w:rPr>
                <w:rFonts w:hint="eastAsia"/>
                <w:sz w:val="24"/>
              </w:rPr>
              <w:t>30</w:t>
            </w:r>
            <w:r>
              <w:rPr>
                <w:rFonts w:hint="eastAsia"/>
                <w:sz w:val="24"/>
              </w:rPr>
              <w:t>（土日祝、</w:t>
            </w:r>
            <w:r>
              <w:rPr>
                <w:rFonts w:hint="eastAsia"/>
                <w:sz w:val="24"/>
              </w:rPr>
              <w:t>12</w:t>
            </w:r>
            <w:r>
              <w:rPr>
                <w:rFonts w:hint="eastAsia"/>
                <w:sz w:val="24"/>
              </w:rPr>
              <w:t>月</w:t>
            </w:r>
            <w:r>
              <w:rPr>
                <w:rFonts w:hint="eastAsia"/>
                <w:sz w:val="24"/>
              </w:rPr>
              <w:t>30</w:t>
            </w:r>
            <w:r>
              <w:rPr>
                <w:rFonts w:hint="eastAsia"/>
                <w:sz w:val="24"/>
              </w:rPr>
              <w:t>日～</w:t>
            </w:r>
            <w:r>
              <w:rPr>
                <w:rFonts w:hint="eastAsia"/>
                <w:sz w:val="24"/>
              </w:rPr>
              <w:t>1</w:t>
            </w:r>
            <w:r>
              <w:rPr>
                <w:rFonts w:hint="eastAsia"/>
                <w:sz w:val="24"/>
              </w:rPr>
              <w:t>月</w:t>
            </w:r>
            <w:r>
              <w:rPr>
                <w:rFonts w:hint="eastAsia"/>
                <w:sz w:val="24"/>
              </w:rPr>
              <w:t>3</w:t>
            </w:r>
            <w:r>
              <w:rPr>
                <w:rFonts w:hint="eastAsia"/>
                <w:sz w:val="24"/>
              </w:rPr>
              <w:t>日をのぞく）</w:t>
            </w:r>
          </w:p>
        </w:tc>
      </w:tr>
      <w:tr w:rsidR="00655606" w:rsidRPr="009A0BB4" w14:paraId="46D33A8E" w14:textId="77777777" w:rsidTr="00E909FD">
        <w:trPr>
          <w:jc w:val="center"/>
        </w:trPr>
        <w:tc>
          <w:tcPr>
            <w:tcW w:w="4112" w:type="dxa"/>
          </w:tcPr>
          <w:p w14:paraId="4EA39500" w14:textId="5CF3873B" w:rsidR="00655606" w:rsidRPr="009A0BB4" w:rsidRDefault="00655606" w:rsidP="00655606">
            <w:pPr>
              <w:pStyle w:val="a3"/>
              <w:tabs>
                <w:tab w:val="clear" w:pos="4252"/>
                <w:tab w:val="clear" w:pos="8504"/>
              </w:tabs>
              <w:snapToGrid/>
              <w:jc w:val="center"/>
              <w:rPr>
                <w:sz w:val="24"/>
              </w:rPr>
            </w:pPr>
            <w:r w:rsidRPr="009A0BB4">
              <w:rPr>
                <w:rFonts w:hint="eastAsia"/>
                <w:sz w:val="24"/>
              </w:rPr>
              <w:t>尼　崎　市</w:t>
            </w:r>
          </w:p>
          <w:p w14:paraId="6E43E6E4" w14:textId="3BEE9FE3" w:rsidR="00655606" w:rsidRPr="009A0BB4" w:rsidRDefault="00C22919" w:rsidP="00655606">
            <w:pPr>
              <w:pStyle w:val="a3"/>
              <w:tabs>
                <w:tab w:val="clear" w:pos="4252"/>
                <w:tab w:val="clear" w:pos="8504"/>
              </w:tabs>
              <w:snapToGrid/>
              <w:jc w:val="center"/>
              <w:rPr>
                <w:sz w:val="24"/>
              </w:rPr>
            </w:pPr>
            <w:r>
              <w:rPr>
                <w:rFonts w:hint="eastAsia"/>
                <w:sz w:val="24"/>
              </w:rPr>
              <w:t>法人指導</w:t>
            </w:r>
            <w:r w:rsidR="00655606" w:rsidRPr="009A0BB4">
              <w:rPr>
                <w:rFonts w:hint="eastAsia"/>
                <w:sz w:val="24"/>
              </w:rPr>
              <w:t>課</w:t>
            </w:r>
          </w:p>
        </w:tc>
        <w:tc>
          <w:tcPr>
            <w:tcW w:w="6095" w:type="dxa"/>
          </w:tcPr>
          <w:p w14:paraId="7CDE3A43" w14:textId="66D8F224" w:rsidR="00655606" w:rsidRPr="009A0BB4" w:rsidRDefault="00655606" w:rsidP="00655606">
            <w:pPr>
              <w:pStyle w:val="a3"/>
              <w:tabs>
                <w:tab w:val="clear" w:pos="4252"/>
                <w:tab w:val="clear" w:pos="8504"/>
              </w:tabs>
              <w:snapToGrid/>
              <w:rPr>
                <w:sz w:val="24"/>
              </w:rPr>
            </w:pPr>
            <w:r w:rsidRPr="009A0BB4">
              <w:rPr>
                <w:rFonts w:hint="eastAsia"/>
                <w:sz w:val="24"/>
              </w:rPr>
              <w:t>所</w:t>
            </w:r>
            <w:r w:rsidRPr="009A0BB4">
              <w:rPr>
                <w:sz w:val="24"/>
              </w:rPr>
              <w:t xml:space="preserve"> </w:t>
            </w:r>
            <w:r w:rsidRPr="009A0BB4">
              <w:rPr>
                <w:rFonts w:hint="eastAsia"/>
                <w:sz w:val="24"/>
              </w:rPr>
              <w:t>在</w:t>
            </w:r>
            <w:r w:rsidRPr="009A0BB4">
              <w:rPr>
                <w:rFonts w:hint="eastAsia"/>
                <w:sz w:val="24"/>
              </w:rPr>
              <w:t xml:space="preserve"> </w:t>
            </w:r>
            <w:r w:rsidRPr="009A0BB4">
              <w:rPr>
                <w:rFonts w:hint="eastAsia"/>
                <w:sz w:val="24"/>
              </w:rPr>
              <w:t>地　　尼崎市東七松町</w:t>
            </w:r>
            <w:r w:rsidRPr="009A0BB4">
              <w:rPr>
                <w:sz w:val="24"/>
              </w:rPr>
              <w:t>1</w:t>
            </w:r>
            <w:r w:rsidRPr="009A0BB4">
              <w:rPr>
                <w:rFonts w:hint="eastAsia"/>
                <w:sz w:val="24"/>
              </w:rPr>
              <w:t>丁目</w:t>
            </w:r>
            <w:r w:rsidRPr="009A0BB4">
              <w:rPr>
                <w:sz w:val="24"/>
              </w:rPr>
              <w:t>23</w:t>
            </w:r>
            <w:r w:rsidRPr="009A0BB4">
              <w:rPr>
                <w:rFonts w:hint="eastAsia"/>
                <w:sz w:val="24"/>
              </w:rPr>
              <w:t>番</w:t>
            </w:r>
            <w:r w:rsidRPr="009A0BB4">
              <w:rPr>
                <w:sz w:val="24"/>
              </w:rPr>
              <w:t>1</w:t>
            </w:r>
          </w:p>
          <w:p w14:paraId="3DFDA5ED" w14:textId="4365BEFB" w:rsidR="00655606" w:rsidRPr="009A0BB4" w:rsidRDefault="00655606" w:rsidP="00655606">
            <w:pPr>
              <w:pStyle w:val="a3"/>
              <w:tabs>
                <w:tab w:val="clear" w:pos="4252"/>
                <w:tab w:val="clear" w:pos="8504"/>
              </w:tabs>
              <w:snapToGrid/>
              <w:rPr>
                <w:sz w:val="24"/>
              </w:rPr>
            </w:pPr>
            <w:r w:rsidRPr="009A0BB4">
              <w:rPr>
                <w:rFonts w:hint="eastAsia"/>
                <w:sz w:val="24"/>
              </w:rPr>
              <w:t xml:space="preserve">電話番号　　</w:t>
            </w:r>
            <w:r w:rsidRPr="009A0BB4">
              <w:rPr>
                <w:rFonts w:hint="eastAsia"/>
                <w:sz w:val="24"/>
              </w:rPr>
              <w:t>0</w:t>
            </w:r>
            <w:r w:rsidRPr="009A0BB4">
              <w:rPr>
                <w:sz w:val="24"/>
              </w:rPr>
              <w:t>6-6489-</w:t>
            </w:r>
            <w:r w:rsidR="00C22919">
              <w:rPr>
                <w:sz w:val="24"/>
              </w:rPr>
              <w:t>6487</w:t>
            </w:r>
          </w:p>
        </w:tc>
      </w:tr>
      <w:tr w:rsidR="00655606" w:rsidRPr="009A0BB4" w14:paraId="28F11E8E" w14:textId="77777777" w:rsidTr="00E909FD">
        <w:trPr>
          <w:jc w:val="center"/>
        </w:trPr>
        <w:tc>
          <w:tcPr>
            <w:tcW w:w="4112" w:type="dxa"/>
          </w:tcPr>
          <w:p w14:paraId="0F04EBE6" w14:textId="77777777" w:rsidR="00655606" w:rsidRPr="009A0BB4" w:rsidRDefault="00655606" w:rsidP="00655606">
            <w:pPr>
              <w:pStyle w:val="a3"/>
              <w:tabs>
                <w:tab w:val="clear" w:pos="4252"/>
                <w:tab w:val="clear" w:pos="8504"/>
              </w:tabs>
              <w:snapToGrid/>
              <w:jc w:val="center"/>
              <w:rPr>
                <w:sz w:val="24"/>
              </w:rPr>
            </w:pPr>
          </w:p>
          <w:p w14:paraId="05F9FC03" w14:textId="11E811F0" w:rsidR="00655606" w:rsidRPr="009A0BB4" w:rsidRDefault="00655606" w:rsidP="00655606">
            <w:pPr>
              <w:pStyle w:val="a3"/>
              <w:tabs>
                <w:tab w:val="clear" w:pos="4252"/>
                <w:tab w:val="clear" w:pos="8504"/>
              </w:tabs>
              <w:snapToGrid/>
              <w:jc w:val="center"/>
              <w:rPr>
                <w:sz w:val="24"/>
              </w:rPr>
            </w:pPr>
            <w:r w:rsidRPr="009A0BB4">
              <w:rPr>
                <w:rFonts w:hint="eastAsia"/>
                <w:sz w:val="24"/>
              </w:rPr>
              <w:t>兵庫県　国民健康保険団体連合</w:t>
            </w:r>
          </w:p>
        </w:tc>
        <w:tc>
          <w:tcPr>
            <w:tcW w:w="6095" w:type="dxa"/>
          </w:tcPr>
          <w:p w14:paraId="014F4F65" w14:textId="1C43D693" w:rsidR="00655606" w:rsidRPr="009A0BB4" w:rsidRDefault="00655606" w:rsidP="00655606">
            <w:pPr>
              <w:pStyle w:val="a3"/>
              <w:tabs>
                <w:tab w:val="clear" w:pos="4252"/>
                <w:tab w:val="clear" w:pos="8504"/>
              </w:tabs>
              <w:snapToGrid/>
              <w:rPr>
                <w:sz w:val="24"/>
              </w:rPr>
            </w:pPr>
            <w:r w:rsidRPr="009A0BB4">
              <w:rPr>
                <w:rFonts w:hint="eastAsia"/>
                <w:sz w:val="24"/>
              </w:rPr>
              <w:t>所</w:t>
            </w:r>
            <w:r w:rsidRPr="009A0BB4">
              <w:rPr>
                <w:sz w:val="24"/>
              </w:rPr>
              <w:t xml:space="preserve"> </w:t>
            </w:r>
            <w:r w:rsidRPr="009A0BB4">
              <w:rPr>
                <w:rFonts w:hint="eastAsia"/>
                <w:sz w:val="24"/>
              </w:rPr>
              <w:t>在</w:t>
            </w:r>
            <w:r w:rsidRPr="009A0BB4">
              <w:rPr>
                <w:rFonts w:hint="eastAsia"/>
                <w:sz w:val="24"/>
              </w:rPr>
              <w:t xml:space="preserve"> </w:t>
            </w:r>
            <w:r w:rsidRPr="009A0BB4">
              <w:rPr>
                <w:rFonts w:hint="eastAsia"/>
                <w:sz w:val="24"/>
              </w:rPr>
              <w:t>地　　神戸市中央区三宮町</w:t>
            </w:r>
            <w:r w:rsidRPr="009A0BB4">
              <w:rPr>
                <w:sz w:val="24"/>
              </w:rPr>
              <w:t>1</w:t>
            </w:r>
            <w:r w:rsidRPr="009A0BB4">
              <w:rPr>
                <w:rFonts w:hint="eastAsia"/>
                <w:sz w:val="24"/>
              </w:rPr>
              <w:t>丁目</w:t>
            </w:r>
            <w:r w:rsidRPr="009A0BB4">
              <w:rPr>
                <w:sz w:val="24"/>
              </w:rPr>
              <w:t>9</w:t>
            </w:r>
            <w:r w:rsidRPr="009A0BB4">
              <w:rPr>
                <w:rFonts w:hint="eastAsia"/>
                <w:sz w:val="24"/>
              </w:rPr>
              <w:t>番</w:t>
            </w:r>
            <w:r w:rsidRPr="009A0BB4">
              <w:rPr>
                <w:sz w:val="24"/>
              </w:rPr>
              <w:t>1-1801</w:t>
            </w:r>
            <w:r w:rsidRPr="009A0BB4">
              <w:rPr>
                <w:rFonts w:hint="eastAsia"/>
                <w:sz w:val="24"/>
              </w:rPr>
              <w:t>号</w:t>
            </w:r>
          </w:p>
          <w:p w14:paraId="6245C05A" w14:textId="10813BBC" w:rsidR="00655606" w:rsidRPr="009A0BB4" w:rsidRDefault="00655606" w:rsidP="00655606">
            <w:pPr>
              <w:pStyle w:val="a3"/>
              <w:tabs>
                <w:tab w:val="clear" w:pos="4252"/>
                <w:tab w:val="clear" w:pos="8504"/>
              </w:tabs>
              <w:snapToGrid/>
              <w:rPr>
                <w:sz w:val="24"/>
              </w:rPr>
            </w:pPr>
            <w:r w:rsidRPr="009A0BB4">
              <w:rPr>
                <w:rFonts w:hint="eastAsia"/>
                <w:sz w:val="24"/>
              </w:rPr>
              <w:t xml:space="preserve">電話番号　　</w:t>
            </w:r>
            <w:r w:rsidRPr="009A0BB4">
              <w:rPr>
                <w:rFonts w:hint="eastAsia"/>
                <w:sz w:val="24"/>
              </w:rPr>
              <w:t>0</w:t>
            </w:r>
            <w:r w:rsidRPr="009A0BB4">
              <w:rPr>
                <w:sz w:val="24"/>
              </w:rPr>
              <w:t>78-33</w:t>
            </w:r>
            <w:r w:rsidR="006D18DC" w:rsidRPr="009A0BB4">
              <w:rPr>
                <w:sz w:val="24"/>
              </w:rPr>
              <w:t>2</w:t>
            </w:r>
            <w:r w:rsidRPr="009A0BB4">
              <w:rPr>
                <w:sz w:val="24"/>
              </w:rPr>
              <w:t>-5617</w:t>
            </w:r>
          </w:p>
        </w:tc>
      </w:tr>
    </w:tbl>
    <w:p w14:paraId="26E9F5ED" w14:textId="77777777" w:rsidR="006A761D" w:rsidRPr="006A761D" w:rsidRDefault="006A761D" w:rsidP="00CA25EE">
      <w:pPr>
        <w:pStyle w:val="a3"/>
        <w:tabs>
          <w:tab w:val="clear" w:pos="4252"/>
          <w:tab w:val="clear" w:pos="8504"/>
        </w:tabs>
        <w:snapToGrid/>
        <w:rPr>
          <w:rFonts w:ascii="ＭＳ 明朝" w:hAnsi="ＭＳ 明朝"/>
          <w:sz w:val="24"/>
        </w:rPr>
      </w:pPr>
    </w:p>
    <w:p w14:paraId="3A34851B" w14:textId="77777777" w:rsidR="006A761D" w:rsidRPr="006A761D" w:rsidRDefault="006A761D" w:rsidP="00CA25EE">
      <w:pPr>
        <w:pStyle w:val="a3"/>
        <w:tabs>
          <w:tab w:val="clear" w:pos="4252"/>
          <w:tab w:val="clear" w:pos="8504"/>
        </w:tabs>
        <w:snapToGrid/>
        <w:rPr>
          <w:rFonts w:ascii="ＭＳ 明朝" w:hAnsi="ＭＳ 明朝"/>
          <w:sz w:val="24"/>
        </w:rPr>
      </w:pPr>
    </w:p>
    <w:p w14:paraId="19045E23" w14:textId="77777777" w:rsidR="006A761D" w:rsidRPr="006A761D" w:rsidRDefault="006A761D" w:rsidP="00CA25EE">
      <w:pPr>
        <w:pStyle w:val="a3"/>
        <w:tabs>
          <w:tab w:val="clear" w:pos="4252"/>
          <w:tab w:val="clear" w:pos="8504"/>
        </w:tabs>
        <w:snapToGrid/>
        <w:rPr>
          <w:rFonts w:ascii="ＭＳ 明朝" w:hAnsi="ＭＳ 明朝"/>
          <w:sz w:val="24"/>
        </w:rPr>
      </w:pPr>
    </w:p>
    <w:p w14:paraId="19CEE7AF" w14:textId="77777777" w:rsidR="006A761D" w:rsidRPr="006A761D" w:rsidRDefault="006A761D" w:rsidP="00CA25EE">
      <w:pPr>
        <w:pStyle w:val="a3"/>
        <w:tabs>
          <w:tab w:val="clear" w:pos="4252"/>
          <w:tab w:val="clear" w:pos="8504"/>
        </w:tabs>
        <w:snapToGrid/>
        <w:rPr>
          <w:rFonts w:ascii="ＭＳ 明朝" w:hAnsi="ＭＳ 明朝"/>
          <w:sz w:val="24"/>
        </w:rPr>
      </w:pPr>
    </w:p>
    <w:p w14:paraId="4C4CE6C0" w14:textId="77777777" w:rsidR="006A761D" w:rsidRPr="006A761D" w:rsidRDefault="006A761D" w:rsidP="00CA25EE">
      <w:pPr>
        <w:pStyle w:val="a3"/>
        <w:tabs>
          <w:tab w:val="clear" w:pos="4252"/>
          <w:tab w:val="clear" w:pos="8504"/>
        </w:tabs>
        <w:snapToGrid/>
        <w:rPr>
          <w:rFonts w:ascii="ＭＳ 明朝" w:hAnsi="ＭＳ 明朝"/>
          <w:sz w:val="24"/>
        </w:rPr>
      </w:pPr>
    </w:p>
    <w:p w14:paraId="6CC90585" w14:textId="77777777" w:rsidR="006A761D" w:rsidRPr="006A761D" w:rsidRDefault="006A761D" w:rsidP="00CA25EE">
      <w:pPr>
        <w:pStyle w:val="a3"/>
        <w:tabs>
          <w:tab w:val="clear" w:pos="4252"/>
          <w:tab w:val="clear" w:pos="8504"/>
        </w:tabs>
        <w:snapToGrid/>
        <w:rPr>
          <w:rFonts w:ascii="ＭＳ 明朝" w:hAnsi="ＭＳ 明朝"/>
          <w:sz w:val="24"/>
        </w:rPr>
      </w:pPr>
    </w:p>
    <w:p w14:paraId="7FCB5716" w14:textId="77777777" w:rsidR="00F80A98" w:rsidRPr="006A761D" w:rsidRDefault="00F80A98" w:rsidP="00CA25EE">
      <w:pPr>
        <w:pStyle w:val="a3"/>
        <w:tabs>
          <w:tab w:val="clear" w:pos="4252"/>
          <w:tab w:val="clear" w:pos="8504"/>
        </w:tabs>
        <w:snapToGrid/>
        <w:rPr>
          <w:rFonts w:ascii="ＭＳ 明朝" w:hAnsi="ＭＳ 明朝"/>
          <w:sz w:val="24"/>
        </w:rPr>
      </w:pPr>
    </w:p>
    <w:p w14:paraId="6825C81D" w14:textId="77777777" w:rsidR="00E909FD" w:rsidRDefault="00E909FD" w:rsidP="00CA25EE">
      <w:pPr>
        <w:pStyle w:val="a3"/>
        <w:tabs>
          <w:tab w:val="clear" w:pos="4252"/>
          <w:tab w:val="clear" w:pos="8504"/>
        </w:tabs>
        <w:snapToGrid/>
        <w:rPr>
          <w:sz w:val="24"/>
        </w:rPr>
      </w:pPr>
    </w:p>
    <w:p w14:paraId="63BE9C84" w14:textId="77777777" w:rsidR="00E909FD" w:rsidRDefault="00E909FD" w:rsidP="00CA25EE">
      <w:pPr>
        <w:pStyle w:val="a3"/>
        <w:tabs>
          <w:tab w:val="clear" w:pos="4252"/>
          <w:tab w:val="clear" w:pos="8504"/>
        </w:tabs>
        <w:snapToGrid/>
        <w:rPr>
          <w:sz w:val="24"/>
        </w:rPr>
      </w:pPr>
    </w:p>
    <w:p w14:paraId="3C305160" w14:textId="77777777" w:rsidR="00E909FD" w:rsidRDefault="00E909FD" w:rsidP="00CA25EE">
      <w:pPr>
        <w:pStyle w:val="a3"/>
        <w:tabs>
          <w:tab w:val="clear" w:pos="4252"/>
          <w:tab w:val="clear" w:pos="8504"/>
        </w:tabs>
        <w:snapToGrid/>
        <w:rPr>
          <w:sz w:val="24"/>
        </w:rPr>
      </w:pPr>
    </w:p>
    <w:p w14:paraId="4725FD98" w14:textId="77777777" w:rsidR="0071334C" w:rsidRDefault="0071334C" w:rsidP="00CA25EE">
      <w:pPr>
        <w:pStyle w:val="a3"/>
        <w:tabs>
          <w:tab w:val="clear" w:pos="4252"/>
          <w:tab w:val="clear" w:pos="8504"/>
        </w:tabs>
        <w:snapToGrid/>
        <w:rPr>
          <w:sz w:val="24"/>
        </w:rPr>
      </w:pPr>
    </w:p>
    <w:p w14:paraId="02B0A75E" w14:textId="5FA6907D" w:rsidR="008D3F3F" w:rsidRPr="009A0BB4" w:rsidRDefault="008D3F3F" w:rsidP="006A761D">
      <w:pPr>
        <w:rPr>
          <w:rFonts w:hint="eastAsia"/>
          <w:sz w:val="24"/>
          <w:u w:val="single"/>
        </w:rPr>
      </w:pPr>
    </w:p>
    <w:sectPr w:rsidR="008D3F3F" w:rsidRPr="009A0BB4" w:rsidSect="009A0BB4">
      <w:footerReference w:type="even" r:id="rId8"/>
      <w:footerReference w:type="default" r:id="rId9"/>
      <w:pgSz w:w="11906" w:h="16838" w:code="9"/>
      <w:pgMar w:top="720" w:right="720" w:bottom="720" w:left="720" w:header="851" w:footer="992" w:gutter="0"/>
      <w:pgNumType w:start="0"/>
      <w:cols w:space="425"/>
      <w:titlePg/>
      <w:docGrid w:type="linesAndChars" w:linePitch="291"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486E1" w14:textId="77777777" w:rsidR="00320DCF" w:rsidRDefault="00320DCF">
      <w:r>
        <w:separator/>
      </w:r>
    </w:p>
  </w:endnote>
  <w:endnote w:type="continuationSeparator" w:id="0">
    <w:p w14:paraId="32097E0B" w14:textId="77777777" w:rsidR="00320DCF" w:rsidRDefault="0032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125B" w14:textId="77777777" w:rsidR="00AE209A" w:rsidRDefault="00AE209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A6E0793" w14:textId="77777777" w:rsidR="00AE209A" w:rsidRDefault="00AE209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37E79" w14:textId="677D8093" w:rsidR="00AE209A" w:rsidRDefault="00AE209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15633">
      <w:rPr>
        <w:rStyle w:val="a4"/>
        <w:noProof/>
      </w:rPr>
      <w:t>2</w:t>
    </w:r>
    <w:r>
      <w:rPr>
        <w:rStyle w:val="a4"/>
      </w:rPr>
      <w:fldChar w:fldCharType="end"/>
    </w:r>
  </w:p>
  <w:p w14:paraId="04F7DFEC" w14:textId="77777777" w:rsidR="00AE209A" w:rsidRDefault="00AE20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25B3B" w14:textId="77777777" w:rsidR="00320DCF" w:rsidRDefault="00320DCF">
      <w:r>
        <w:separator/>
      </w:r>
    </w:p>
  </w:footnote>
  <w:footnote w:type="continuationSeparator" w:id="0">
    <w:p w14:paraId="3C9D03D8" w14:textId="77777777" w:rsidR="00320DCF" w:rsidRDefault="00320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C14DF"/>
    <w:multiLevelType w:val="multilevel"/>
    <w:tmpl w:val="D1BE07D8"/>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B75400A"/>
    <w:multiLevelType w:val="hybridMultilevel"/>
    <w:tmpl w:val="727C9406"/>
    <w:lvl w:ilvl="0" w:tplc="FFFFFFFF">
      <w:start w:val="1"/>
      <w:numFmt w:val="decimal"/>
      <w:lvlText w:val="（%1）"/>
      <w:lvlJc w:val="left"/>
      <w:pPr>
        <w:ind w:left="440" w:hanging="4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DC87286"/>
    <w:multiLevelType w:val="hybridMultilevel"/>
    <w:tmpl w:val="FB349036"/>
    <w:lvl w:ilvl="0" w:tplc="61A8C07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5DF4638"/>
    <w:multiLevelType w:val="hybridMultilevel"/>
    <w:tmpl w:val="B0AE7360"/>
    <w:lvl w:ilvl="0" w:tplc="FFFFFFFF">
      <w:start w:val="1"/>
      <w:numFmt w:val="decimal"/>
      <w:lvlText w:val="（%1）"/>
      <w:lvlJc w:val="left"/>
      <w:pPr>
        <w:ind w:left="440" w:hanging="4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9DC46DE"/>
    <w:multiLevelType w:val="hybridMultilevel"/>
    <w:tmpl w:val="382420A0"/>
    <w:lvl w:ilvl="0" w:tplc="FFFFFFFF">
      <w:start w:val="1"/>
      <w:numFmt w:val="decimal"/>
      <w:lvlText w:val="（%1）"/>
      <w:lvlJc w:val="left"/>
      <w:pPr>
        <w:ind w:left="440" w:hanging="440"/>
      </w:pPr>
      <w:rPr>
        <w:rFonts w:hint="eastAsia"/>
      </w:rPr>
    </w:lvl>
    <w:lvl w:ilvl="1" w:tplc="089A43AE">
      <w:start w:val="1"/>
      <w:numFmt w:val="decimalEnclosedCircle"/>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EBD7F41"/>
    <w:multiLevelType w:val="multilevel"/>
    <w:tmpl w:val="13C6F036"/>
    <w:lvl w:ilvl="0">
      <w:start w:val="2"/>
      <w:numFmt w:val="decimalFullWidth"/>
      <w:lvlText w:val="（%1）"/>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EF30A19"/>
    <w:multiLevelType w:val="hybridMultilevel"/>
    <w:tmpl w:val="46627826"/>
    <w:lvl w:ilvl="0" w:tplc="DFD821A6">
      <w:start w:val="2"/>
      <w:numFmt w:val="decimalFullWidth"/>
      <w:lvlText w:val="（%1）"/>
      <w:lvlJc w:val="left"/>
      <w:pPr>
        <w:tabs>
          <w:tab w:val="num" w:pos="1257"/>
        </w:tabs>
        <w:ind w:left="1257" w:hanging="780"/>
      </w:pPr>
      <w:rPr>
        <w:rFonts w:hint="eastAsia"/>
      </w:rPr>
    </w:lvl>
    <w:lvl w:ilvl="1" w:tplc="04090017" w:tentative="1">
      <w:start w:val="1"/>
      <w:numFmt w:val="aiueoFullWidth"/>
      <w:lvlText w:val="(%2)"/>
      <w:lvlJc w:val="left"/>
      <w:pPr>
        <w:tabs>
          <w:tab w:val="num" w:pos="1317"/>
        </w:tabs>
        <w:ind w:left="1317" w:hanging="420"/>
      </w:pPr>
    </w:lvl>
    <w:lvl w:ilvl="2" w:tplc="04090011" w:tentative="1">
      <w:start w:val="1"/>
      <w:numFmt w:val="decimalEnclosedCircle"/>
      <w:lvlText w:val="%3"/>
      <w:lvlJc w:val="left"/>
      <w:pPr>
        <w:tabs>
          <w:tab w:val="num" w:pos="1737"/>
        </w:tabs>
        <w:ind w:left="1737" w:hanging="420"/>
      </w:pPr>
    </w:lvl>
    <w:lvl w:ilvl="3" w:tplc="0409000F" w:tentative="1">
      <w:start w:val="1"/>
      <w:numFmt w:val="decimal"/>
      <w:lvlText w:val="%4."/>
      <w:lvlJc w:val="left"/>
      <w:pPr>
        <w:tabs>
          <w:tab w:val="num" w:pos="2157"/>
        </w:tabs>
        <w:ind w:left="2157" w:hanging="420"/>
      </w:pPr>
    </w:lvl>
    <w:lvl w:ilvl="4" w:tplc="04090017" w:tentative="1">
      <w:start w:val="1"/>
      <w:numFmt w:val="aiueoFullWidth"/>
      <w:lvlText w:val="(%5)"/>
      <w:lvlJc w:val="left"/>
      <w:pPr>
        <w:tabs>
          <w:tab w:val="num" w:pos="2577"/>
        </w:tabs>
        <w:ind w:left="2577" w:hanging="420"/>
      </w:pPr>
    </w:lvl>
    <w:lvl w:ilvl="5" w:tplc="04090011" w:tentative="1">
      <w:start w:val="1"/>
      <w:numFmt w:val="decimalEnclosedCircle"/>
      <w:lvlText w:val="%6"/>
      <w:lvlJc w:val="left"/>
      <w:pPr>
        <w:tabs>
          <w:tab w:val="num" w:pos="2997"/>
        </w:tabs>
        <w:ind w:left="2997" w:hanging="420"/>
      </w:pPr>
    </w:lvl>
    <w:lvl w:ilvl="6" w:tplc="0409000F" w:tentative="1">
      <w:start w:val="1"/>
      <w:numFmt w:val="decimal"/>
      <w:lvlText w:val="%7."/>
      <w:lvlJc w:val="left"/>
      <w:pPr>
        <w:tabs>
          <w:tab w:val="num" w:pos="3417"/>
        </w:tabs>
        <w:ind w:left="3417" w:hanging="420"/>
      </w:pPr>
    </w:lvl>
    <w:lvl w:ilvl="7" w:tplc="04090017" w:tentative="1">
      <w:start w:val="1"/>
      <w:numFmt w:val="aiueoFullWidth"/>
      <w:lvlText w:val="(%8)"/>
      <w:lvlJc w:val="left"/>
      <w:pPr>
        <w:tabs>
          <w:tab w:val="num" w:pos="3837"/>
        </w:tabs>
        <w:ind w:left="3837" w:hanging="420"/>
      </w:pPr>
    </w:lvl>
    <w:lvl w:ilvl="8" w:tplc="04090011" w:tentative="1">
      <w:start w:val="1"/>
      <w:numFmt w:val="decimalEnclosedCircle"/>
      <w:lvlText w:val="%9"/>
      <w:lvlJc w:val="left"/>
      <w:pPr>
        <w:tabs>
          <w:tab w:val="num" w:pos="4257"/>
        </w:tabs>
        <w:ind w:left="4257" w:hanging="420"/>
      </w:pPr>
    </w:lvl>
  </w:abstractNum>
  <w:abstractNum w:abstractNumId="7" w15:restartNumberingAfterBreak="0">
    <w:nsid w:val="30560A8B"/>
    <w:multiLevelType w:val="multilevel"/>
    <w:tmpl w:val="AC8016C2"/>
    <w:lvl w:ilvl="0">
      <w:start w:val="1"/>
      <w:numFmt w:val="decimalEnclosedCircle"/>
      <w:lvlText w:val="%1"/>
      <w:lvlJc w:val="left"/>
      <w:pPr>
        <w:tabs>
          <w:tab w:val="num" w:pos="846"/>
        </w:tabs>
        <w:ind w:left="846" w:hanging="420"/>
      </w:p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33267CA1"/>
    <w:multiLevelType w:val="hybridMultilevel"/>
    <w:tmpl w:val="3E78E878"/>
    <w:lvl w:ilvl="0" w:tplc="7F44FAD8">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326EC6"/>
    <w:multiLevelType w:val="hybridMultilevel"/>
    <w:tmpl w:val="21A8B26E"/>
    <w:lvl w:ilvl="0" w:tplc="C5C6EA40">
      <w:start w:val="2"/>
      <w:numFmt w:val="bullet"/>
      <w:lvlText w:val="※"/>
      <w:lvlJc w:val="left"/>
      <w:pPr>
        <w:tabs>
          <w:tab w:val="num" w:pos="540"/>
        </w:tabs>
        <w:ind w:left="54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38A67356"/>
    <w:multiLevelType w:val="hybridMultilevel"/>
    <w:tmpl w:val="B75CF344"/>
    <w:lvl w:ilvl="0" w:tplc="7068E0FC">
      <w:start w:val="1"/>
      <w:numFmt w:val="decimalEnclosedCircle"/>
      <w:lvlText w:val="%1"/>
      <w:lvlJc w:val="left"/>
      <w:pPr>
        <w:tabs>
          <w:tab w:val="num" w:pos="1050"/>
        </w:tabs>
        <w:ind w:left="1050" w:hanging="420"/>
      </w:pPr>
      <w:rPr>
        <w:rFonts w:hint="eastAsia"/>
      </w:rPr>
    </w:lvl>
    <w:lvl w:ilvl="1" w:tplc="24CE668E">
      <w:start w:val="1"/>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3AC96EEE"/>
    <w:multiLevelType w:val="hybridMultilevel"/>
    <w:tmpl w:val="13C6F036"/>
    <w:lvl w:ilvl="0" w:tplc="492C6A36">
      <w:start w:val="2"/>
      <w:numFmt w:val="decimalFullWidth"/>
      <w:lvlText w:val="（%1）"/>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FC0FA2"/>
    <w:multiLevelType w:val="hybridMultilevel"/>
    <w:tmpl w:val="EE9A4720"/>
    <w:lvl w:ilvl="0" w:tplc="936AADB2">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CE13BD"/>
    <w:multiLevelType w:val="multilevel"/>
    <w:tmpl w:val="355EC14E"/>
    <w:lvl w:ilvl="0">
      <w:start w:val="1"/>
      <w:numFmt w:val="decimalEnclosedCircle"/>
      <w:lvlText w:val="%1"/>
      <w:lvlJc w:val="left"/>
      <w:pPr>
        <w:tabs>
          <w:tab w:val="num" w:pos="786"/>
        </w:tabs>
        <w:ind w:left="786" w:hanging="360"/>
      </w:pPr>
      <w:rPr>
        <w:rFonts w:hint="eastAsia"/>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14" w15:restartNumberingAfterBreak="0">
    <w:nsid w:val="42207D27"/>
    <w:multiLevelType w:val="multilevel"/>
    <w:tmpl w:val="D1868D12"/>
    <w:lvl w:ilvl="0">
      <w:start w:val="1"/>
      <w:numFmt w:val="decimal"/>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51629EF"/>
    <w:multiLevelType w:val="hybridMultilevel"/>
    <w:tmpl w:val="B4D86BC2"/>
    <w:lvl w:ilvl="0" w:tplc="7F44FA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795564D"/>
    <w:multiLevelType w:val="hybridMultilevel"/>
    <w:tmpl w:val="42FC3F5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D4A5C2E"/>
    <w:multiLevelType w:val="multilevel"/>
    <w:tmpl w:val="AC8016C2"/>
    <w:lvl w:ilvl="0">
      <w:start w:val="1"/>
      <w:numFmt w:val="decimalEnclosedCircle"/>
      <w:lvlText w:val="%1"/>
      <w:lvlJc w:val="left"/>
      <w:pPr>
        <w:tabs>
          <w:tab w:val="num" w:pos="846"/>
        </w:tabs>
        <w:ind w:left="846" w:hanging="420"/>
      </w:p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18" w15:restartNumberingAfterBreak="0">
    <w:nsid w:val="5079674D"/>
    <w:multiLevelType w:val="hybridMultilevel"/>
    <w:tmpl w:val="D1BE07D8"/>
    <w:lvl w:ilvl="0" w:tplc="DBB2B97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A70481"/>
    <w:multiLevelType w:val="hybridMultilevel"/>
    <w:tmpl w:val="F986370A"/>
    <w:lvl w:ilvl="0" w:tplc="E804A62E">
      <w:start w:val="1"/>
      <w:numFmt w:val="bullet"/>
      <w:lvlText w:val="・"/>
      <w:lvlJc w:val="left"/>
      <w:pPr>
        <w:tabs>
          <w:tab w:val="num" w:pos="2046"/>
        </w:tabs>
        <w:ind w:left="2127" w:hanging="441"/>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20" w15:restartNumberingAfterBreak="0">
    <w:nsid w:val="592F240B"/>
    <w:multiLevelType w:val="multilevel"/>
    <w:tmpl w:val="4050A86E"/>
    <w:lvl w:ilvl="0">
      <w:start w:val="1"/>
      <w:numFmt w:val="decimalEnclosedCircle"/>
      <w:lvlText w:val="%1"/>
      <w:lvlJc w:val="left"/>
      <w:pPr>
        <w:tabs>
          <w:tab w:val="num" w:pos="1200"/>
        </w:tabs>
        <w:ind w:left="1200" w:hanging="360"/>
      </w:pPr>
      <w:rPr>
        <w:rFonts w:hint="eastAsia"/>
        <w:lang w:val="en-US"/>
      </w:rPr>
    </w:lvl>
    <w:lvl w:ilvl="1">
      <w:start w:val="3"/>
      <w:numFmt w:val="bullet"/>
      <w:lvlText w:val="・"/>
      <w:lvlJc w:val="left"/>
      <w:pPr>
        <w:tabs>
          <w:tab w:val="num" w:pos="1620"/>
        </w:tabs>
        <w:ind w:left="1620" w:hanging="360"/>
      </w:pPr>
      <w:rPr>
        <w:rFonts w:ascii="ＭＳ 明朝" w:eastAsia="ＭＳ 明朝" w:hAnsi="ＭＳ 明朝" w:cs="Times New Roman" w:hint="eastAsia"/>
        <w:lang w:val="en-US"/>
      </w:rPr>
    </w:lvl>
    <w:lvl w:ilvl="2">
      <w:start w:val="1"/>
      <w:numFmt w:val="bullet"/>
      <w:lvlText w:val=""/>
      <w:lvlJc w:val="left"/>
      <w:pPr>
        <w:tabs>
          <w:tab w:val="num" w:pos="2100"/>
        </w:tabs>
        <w:ind w:left="2100" w:hanging="420"/>
      </w:pPr>
      <w:rPr>
        <w:rFonts w:ascii="Wingdings" w:hAnsi="Wingdings" w:hint="default"/>
      </w:r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21" w15:restartNumberingAfterBreak="0">
    <w:nsid w:val="5DE31153"/>
    <w:multiLevelType w:val="hybridMultilevel"/>
    <w:tmpl w:val="D5DE4062"/>
    <w:lvl w:ilvl="0" w:tplc="63122C96">
      <w:start w:val="1"/>
      <w:numFmt w:val="decimalEnclosedCircle"/>
      <w:lvlText w:val="%1"/>
      <w:lvlJc w:val="left"/>
      <w:pPr>
        <w:tabs>
          <w:tab w:val="num" w:pos="1200"/>
        </w:tabs>
        <w:ind w:left="1200" w:hanging="360"/>
      </w:pPr>
      <w:rPr>
        <w:rFonts w:hint="eastAsia"/>
        <w:lang w:val="en-US"/>
      </w:rPr>
    </w:lvl>
    <w:lvl w:ilvl="1" w:tplc="F5E88F7A">
      <w:start w:val="3"/>
      <w:numFmt w:val="bullet"/>
      <w:lvlText w:val="・"/>
      <w:lvlJc w:val="left"/>
      <w:pPr>
        <w:tabs>
          <w:tab w:val="num" w:pos="1620"/>
        </w:tabs>
        <w:ind w:left="1620" w:hanging="360"/>
      </w:pPr>
      <w:rPr>
        <w:rFonts w:ascii="ＭＳ 明朝" w:eastAsia="ＭＳ 明朝" w:hAnsi="ＭＳ 明朝" w:cs="Times New Roman" w:hint="eastAsia"/>
        <w:lang w:val="en-US"/>
      </w:rPr>
    </w:lvl>
    <w:lvl w:ilvl="2" w:tplc="04090001">
      <w:start w:val="1"/>
      <w:numFmt w:val="bullet"/>
      <w:lvlText w:val=""/>
      <w:lvlJc w:val="left"/>
      <w:pPr>
        <w:tabs>
          <w:tab w:val="num" w:pos="2100"/>
        </w:tabs>
        <w:ind w:left="2100" w:hanging="420"/>
      </w:pPr>
      <w:rPr>
        <w:rFonts w:ascii="Wingdings" w:hAnsi="Wingdings"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619569E8"/>
    <w:multiLevelType w:val="hybridMultilevel"/>
    <w:tmpl w:val="3350EB0C"/>
    <w:lvl w:ilvl="0" w:tplc="7F44FAD8">
      <w:start w:val="1"/>
      <w:numFmt w:val="decimal"/>
      <w:lvlText w:val="（%1）"/>
      <w:lvlJc w:val="left"/>
      <w:pPr>
        <w:ind w:left="660" w:hanging="44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3" w15:restartNumberingAfterBreak="0">
    <w:nsid w:val="62BD3D63"/>
    <w:multiLevelType w:val="hybridMultilevel"/>
    <w:tmpl w:val="8E3AC4D6"/>
    <w:lvl w:ilvl="0" w:tplc="AFACC7CC">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4" w15:restartNumberingAfterBreak="0">
    <w:nsid w:val="68861DF7"/>
    <w:multiLevelType w:val="hybridMultilevel"/>
    <w:tmpl w:val="93C09E1C"/>
    <w:lvl w:ilvl="0" w:tplc="F872D7A4">
      <w:start w:val="1"/>
      <w:numFmt w:val="decimalFullWidth"/>
      <w:lvlText w:val="（%1）"/>
      <w:lvlJc w:val="left"/>
      <w:pPr>
        <w:tabs>
          <w:tab w:val="num" w:pos="930"/>
        </w:tabs>
        <w:ind w:left="930" w:hanging="720"/>
      </w:pPr>
      <w:rPr>
        <w:rFonts w:hint="eastAsia"/>
      </w:rPr>
    </w:lvl>
    <w:lvl w:ilvl="1" w:tplc="20920A88">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9E42B71"/>
    <w:multiLevelType w:val="hybridMultilevel"/>
    <w:tmpl w:val="355EC14E"/>
    <w:lvl w:ilvl="0" w:tplc="3D741E08">
      <w:start w:val="1"/>
      <w:numFmt w:val="decimalEnclosedCircle"/>
      <w:lvlText w:val="%1"/>
      <w:lvlJc w:val="left"/>
      <w:pPr>
        <w:tabs>
          <w:tab w:val="num" w:pos="786"/>
        </w:tabs>
        <w:ind w:left="786" w:hanging="36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6" w15:restartNumberingAfterBreak="0">
    <w:nsid w:val="6A33036A"/>
    <w:multiLevelType w:val="hybridMultilevel"/>
    <w:tmpl w:val="F1FE502E"/>
    <w:lvl w:ilvl="0" w:tplc="7F44FAD8">
      <w:start w:val="1"/>
      <w:numFmt w:val="decimal"/>
      <w:lvlText w:val="（%1）"/>
      <w:lvlJc w:val="left"/>
      <w:pPr>
        <w:ind w:left="440" w:hanging="4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D0A660B"/>
    <w:multiLevelType w:val="hybridMultilevel"/>
    <w:tmpl w:val="A44CAA8A"/>
    <w:lvl w:ilvl="0" w:tplc="7F44FAD8">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885D97"/>
    <w:multiLevelType w:val="hybridMultilevel"/>
    <w:tmpl w:val="19AC26C4"/>
    <w:lvl w:ilvl="0" w:tplc="7F44FAD8">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8D5DE8"/>
    <w:multiLevelType w:val="hybridMultilevel"/>
    <w:tmpl w:val="EDC09E52"/>
    <w:lvl w:ilvl="0" w:tplc="FBD0EF7C">
      <w:start w:val="3"/>
      <w:numFmt w:val="decimalFullWidth"/>
      <w:lvlText w:val="（%1）"/>
      <w:lvlJc w:val="left"/>
      <w:pPr>
        <w:tabs>
          <w:tab w:val="num" w:pos="1300"/>
        </w:tabs>
        <w:ind w:left="1300" w:hanging="780"/>
      </w:pPr>
      <w:rPr>
        <w:rFonts w:hint="eastAsia"/>
      </w:rPr>
    </w:lvl>
    <w:lvl w:ilvl="1" w:tplc="04090017">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30" w15:restartNumberingAfterBreak="0">
    <w:nsid w:val="7BEF616A"/>
    <w:multiLevelType w:val="hybridMultilevel"/>
    <w:tmpl w:val="4E6A86FA"/>
    <w:lvl w:ilvl="0" w:tplc="B96007F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1" w15:restartNumberingAfterBreak="0">
    <w:nsid w:val="7E5B3FE9"/>
    <w:multiLevelType w:val="hybridMultilevel"/>
    <w:tmpl w:val="CEE4A9C2"/>
    <w:lvl w:ilvl="0" w:tplc="7F44FAD8">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6127069">
    <w:abstractNumId w:val="23"/>
  </w:num>
  <w:num w:numId="2" w16cid:durableId="1244611542">
    <w:abstractNumId w:val="27"/>
  </w:num>
  <w:num w:numId="3" w16cid:durableId="1493178575">
    <w:abstractNumId w:val="11"/>
  </w:num>
  <w:num w:numId="4" w16cid:durableId="535509558">
    <w:abstractNumId w:val="24"/>
  </w:num>
  <w:num w:numId="5" w16cid:durableId="1839539518">
    <w:abstractNumId w:val="10"/>
  </w:num>
  <w:num w:numId="6" w16cid:durableId="421069684">
    <w:abstractNumId w:val="2"/>
  </w:num>
  <w:num w:numId="7" w16cid:durableId="155414545">
    <w:abstractNumId w:val="21"/>
  </w:num>
  <w:num w:numId="8" w16cid:durableId="442773400">
    <w:abstractNumId w:val="18"/>
  </w:num>
  <w:num w:numId="9" w16cid:durableId="114255406">
    <w:abstractNumId w:val="6"/>
  </w:num>
  <w:num w:numId="10" w16cid:durableId="789977273">
    <w:abstractNumId w:val="29"/>
  </w:num>
  <w:num w:numId="11" w16cid:durableId="1557264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7560945">
    <w:abstractNumId w:val="14"/>
  </w:num>
  <w:num w:numId="13" w16cid:durableId="1075275407">
    <w:abstractNumId w:val="5"/>
  </w:num>
  <w:num w:numId="14" w16cid:durableId="1625425449">
    <w:abstractNumId w:val="0"/>
  </w:num>
  <w:num w:numId="15" w16cid:durableId="1282761782">
    <w:abstractNumId w:val="26"/>
  </w:num>
  <w:num w:numId="16" w16cid:durableId="117526416">
    <w:abstractNumId w:val="8"/>
  </w:num>
  <w:num w:numId="17" w16cid:durableId="1587110926">
    <w:abstractNumId w:val="12"/>
  </w:num>
  <w:num w:numId="18" w16cid:durableId="1047416184">
    <w:abstractNumId w:val="31"/>
  </w:num>
  <w:num w:numId="19" w16cid:durableId="109663186">
    <w:abstractNumId w:val="28"/>
  </w:num>
  <w:num w:numId="20" w16cid:durableId="1466503711">
    <w:abstractNumId w:val="19"/>
  </w:num>
  <w:num w:numId="21" w16cid:durableId="249242480">
    <w:abstractNumId w:val="25"/>
  </w:num>
  <w:num w:numId="22" w16cid:durableId="78261871">
    <w:abstractNumId w:val="17"/>
  </w:num>
  <w:num w:numId="23" w16cid:durableId="852107893">
    <w:abstractNumId w:val="20"/>
  </w:num>
  <w:num w:numId="24" w16cid:durableId="2068064679">
    <w:abstractNumId w:val="7"/>
  </w:num>
  <w:num w:numId="25" w16cid:durableId="410733539">
    <w:abstractNumId w:val="13"/>
  </w:num>
  <w:num w:numId="26" w16cid:durableId="228155006">
    <w:abstractNumId w:val="9"/>
  </w:num>
  <w:num w:numId="27" w16cid:durableId="1684164780">
    <w:abstractNumId w:val="3"/>
  </w:num>
  <w:num w:numId="28" w16cid:durableId="415789279">
    <w:abstractNumId w:val="4"/>
  </w:num>
  <w:num w:numId="29" w16cid:durableId="1965387067">
    <w:abstractNumId w:val="1"/>
  </w:num>
  <w:num w:numId="30" w16cid:durableId="542912104">
    <w:abstractNumId w:val="16"/>
  </w:num>
  <w:num w:numId="31" w16cid:durableId="729115858">
    <w:abstractNumId w:val="22"/>
  </w:num>
  <w:num w:numId="32" w16cid:durableId="1005128978">
    <w:abstractNumId w:val="15"/>
  </w:num>
  <w:num w:numId="33" w16cid:durableId="8509919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E44"/>
    <w:rsid w:val="000068D9"/>
    <w:rsid w:val="000123F0"/>
    <w:rsid w:val="00045F37"/>
    <w:rsid w:val="00060E8B"/>
    <w:rsid w:val="000846A3"/>
    <w:rsid w:val="0009253F"/>
    <w:rsid w:val="000D05C1"/>
    <w:rsid w:val="00110187"/>
    <w:rsid w:val="001331A5"/>
    <w:rsid w:val="00135676"/>
    <w:rsid w:val="001A0A78"/>
    <w:rsid w:val="001A58EB"/>
    <w:rsid w:val="001C0570"/>
    <w:rsid w:val="001F5987"/>
    <w:rsid w:val="00204A3E"/>
    <w:rsid w:val="0022602E"/>
    <w:rsid w:val="002802B0"/>
    <w:rsid w:val="00282B6D"/>
    <w:rsid w:val="00294C14"/>
    <w:rsid w:val="002E24DF"/>
    <w:rsid w:val="002E284C"/>
    <w:rsid w:val="002F4D65"/>
    <w:rsid w:val="00312290"/>
    <w:rsid w:val="00320DCF"/>
    <w:rsid w:val="00332203"/>
    <w:rsid w:val="00374CCE"/>
    <w:rsid w:val="00377C0F"/>
    <w:rsid w:val="00387488"/>
    <w:rsid w:val="003A3458"/>
    <w:rsid w:val="003A5115"/>
    <w:rsid w:val="003A6575"/>
    <w:rsid w:val="003D0AEA"/>
    <w:rsid w:val="003F4B8B"/>
    <w:rsid w:val="00403D19"/>
    <w:rsid w:val="004050FB"/>
    <w:rsid w:val="00406651"/>
    <w:rsid w:val="00416526"/>
    <w:rsid w:val="0051469F"/>
    <w:rsid w:val="0052773B"/>
    <w:rsid w:val="00531747"/>
    <w:rsid w:val="0059091B"/>
    <w:rsid w:val="00597E3C"/>
    <w:rsid w:val="005A7169"/>
    <w:rsid w:val="005E0245"/>
    <w:rsid w:val="00605B90"/>
    <w:rsid w:val="006128F7"/>
    <w:rsid w:val="00616A9F"/>
    <w:rsid w:val="0062343C"/>
    <w:rsid w:val="00634F83"/>
    <w:rsid w:val="00655606"/>
    <w:rsid w:val="00692B8E"/>
    <w:rsid w:val="006965EA"/>
    <w:rsid w:val="006A1995"/>
    <w:rsid w:val="006A761D"/>
    <w:rsid w:val="006C2E04"/>
    <w:rsid w:val="006D18DC"/>
    <w:rsid w:val="006D7B6A"/>
    <w:rsid w:val="00701333"/>
    <w:rsid w:val="00707715"/>
    <w:rsid w:val="0071334C"/>
    <w:rsid w:val="00740C6C"/>
    <w:rsid w:val="00756249"/>
    <w:rsid w:val="00790A98"/>
    <w:rsid w:val="00790E24"/>
    <w:rsid w:val="007B485C"/>
    <w:rsid w:val="007C4328"/>
    <w:rsid w:val="007E79C3"/>
    <w:rsid w:val="007F0A90"/>
    <w:rsid w:val="007F4C89"/>
    <w:rsid w:val="0081229D"/>
    <w:rsid w:val="00833FDA"/>
    <w:rsid w:val="008372D7"/>
    <w:rsid w:val="00862675"/>
    <w:rsid w:val="00867ED7"/>
    <w:rsid w:val="00892E91"/>
    <w:rsid w:val="0089558C"/>
    <w:rsid w:val="008D3F3F"/>
    <w:rsid w:val="008D7CA4"/>
    <w:rsid w:val="008E26F4"/>
    <w:rsid w:val="008F115B"/>
    <w:rsid w:val="008F43FB"/>
    <w:rsid w:val="00915633"/>
    <w:rsid w:val="00924544"/>
    <w:rsid w:val="00972ABB"/>
    <w:rsid w:val="0098006F"/>
    <w:rsid w:val="009973EE"/>
    <w:rsid w:val="009A0BB4"/>
    <w:rsid w:val="009A331E"/>
    <w:rsid w:val="009A3B1C"/>
    <w:rsid w:val="009B08A3"/>
    <w:rsid w:val="009B2304"/>
    <w:rsid w:val="009E5C05"/>
    <w:rsid w:val="00A47E82"/>
    <w:rsid w:val="00A47F48"/>
    <w:rsid w:val="00A67EFF"/>
    <w:rsid w:val="00A93DB7"/>
    <w:rsid w:val="00AA2141"/>
    <w:rsid w:val="00AB13D7"/>
    <w:rsid w:val="00AC46AB"/>
    <w:rsid w:val="00AC70FB"/>
    <w:rsid w:val="00AE209A"/>
    <w:rsid w:val="00B751BD"/>
    <w:rsid w:val="00BB384B"/>
    <w:rsid w:val="00BC2229"/>
    <w:rsid w:val="00BE5A46"/>
    <w:rsid w:val="00BE7E2D"/>
    <w:rsid w:val="00C20C0D"/>
    <w:rsid w:val="00C22919"/>
    <w:rsid w:val="00C31C38"/>
    <w:rsid w:val="00C6082F"/>
    <w:rsid w:val="00C8199D"/>
    <w:rsid w:val="00CA0585"/>
    <w:rsid w:val="00CA25EE"/>
    <w:rsid w:val="00CB4F3F"/>
    <w:rsid w:val="00CD1E44"/>
    <w:rsid w:val="00D00CBD"/>
    <w:rsid w:val="00D21852"/>
    <w:rsid w:val="00D35047"/>
    <w:rsid w:val="00D47342"/>
    <w:rsid w:val="00D71739"/>
    <w:rsid w:val="00D74753"/>
    <w:rsid w:val="00D81FB0"/>
    <w:rsid w:val="00D87B64"/>
    <w:rsid w:val="00DA3044"/>
    <w:rsid w:val="00DB3771"/>
    <w:rsid w:val="00DC6632"/>
    <w:rsid w:val="00DF1FE1"/>
    <w:rsid w:val="00E423B6"/>
    <w:rsid w:val="00E44F82"/>
    <w:rsid w:val="00E71DE5"/>
    <w:rsid w:val="00E8591A"/>
    <w:rsid w:val="00E909FD"/>
    <w:rsid w:val="00EC5EA9"/>
    <w:rsid w:val="00EE49AE"/>
    <w:rsid w:val="00F019E9"/>
    <w:rsid w:val="00F10F8C"/>
    <w:rsid w:val="00F20D18"/>
    <w:rsid w:val="00F42277"/>
    <w:rsid w:val="00F63FF2"/>
    <w:rsid w:val="00F72600"/>
    <w:rsid w:val="00F80A98"/>
    <w:rsid w:val="00F84E55"/>
    <w:rsid w:val="00FA6CC9"/>
    <w:rsid w:val="00FC1C32"/>
    <w:rsid w:val="00FD2CBF"/>
    <w:rsid w:val="00FD54FC"/>
    <w:rsid w:val="00FE48E0"/>
    <w:rsid w:val="00FF2FAB"/>
    <w:rsid w:val="00FF6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C35262"/>
  <w15:chartTrackingRefBased/>
  <w15:docId w15:val="{63AA7F60-6279-456B-9E74-A5499EF2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leftChars="171" w:left="359"/>
    </w:pPr>
  </w:style>
  <w:style w:type="paragraph" w:styleId="2">
    <w:name w:val="Body Text Indent 2"/>
    <w:basedOn w:val="a"/>
    <w:pPr>
      <w:ind w:leftChars="400" w:left="773"/>
    </w:pPr>
    <w:rPr>
      <w:sz w:val="24"/>
    </w:rPr>
  </w:style>
  <w:style w:type="paragraph" w:styleId="3">
    <w:name w:val="Body Text Indent 3"/>
    <w:basedOn w:val="a"/>
    <w:pPr>
      <w:ind w:leftChars="462" w:left="1340" w:hangingChars="200" w:hanging="447"/>
    </w:pPr>
    <w:rPr>
      <w:sz w:val="24"/>
    </w:rPr>
  </w:style>
  <w:style w:type="table" w:styleId="a6">
    <w:name w:val="Table Grid"/>
    <w:basedOn w:val="a1"/>
    <w:rsid w:val="00DA30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2802B0"/>
    <w:pPr>
      <w:tabs>
        <w:tab w:val="center" w:pos="4252"/>
        <w:tab w:val="right" w:pos="8504"/>
      </w:tabs>
      <w:snapToGrid w:val="0"/>
    </w:pPr>
  </w:style>
  <w:style w:type="character" w:customStyle="1" w:styleId="a8">
    <w:name w:val="ヘッダー (文字)"/>
    <w:link w:val="a7"/>
    <w:rsid w:val="002802B0"/>
    <w:rPr>
      <w:kern w:val="2"/>
      <w:sz w:val="21"/>
      <w:szCs w:val="24"/>
    </w:rPr>
  </w:style>
  <w:style w:type="paragraph" w:styleId="a9">
    <w:name w:val="List Paragraph"/>
    <w:basedOn w:val="a"/>
    <w:uiPriority w:val="34"/>
    <w:qFormat/>
    <w:rsid w:val="008372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4631">
      <w:bodyDiv w:val="1"/>
      <w:marLeft w:val="0"/>
      <w:marRight w:val="0"/>
      <w:marTop w:val="0"/>
      <w:marBottom w:val="0"/>
      <w:divBdr>
        <w:top w:val="none" w:sz="0" w:space="0" w:color="auto"/>
        <w:left w:val="none" w:sz="0" w:space="0" w:color="auto"/>
        <w:bottom w:val="none" w:sz="0" w:space="0" w:color="auto"/>
        <w:right w:val="none" w:sz="0" w:space="0" w:color="auto"/>
      </w:divBdr>
    </w:div>
    <w:div w:id="1352756557">
      <w:bodyDiv w:val="1"/>
      <w:marLeft w:val="0"/>
      <w:marRight w:val="0"/>
      <w:marTop w:val="0"/>
      <w:marBottom w:val="0"/>
      <w:divBdr>
        <w:top w:val="none" w:sz="0" w:space="0" w:color="auto"/>
        <w:left w:val="none" w:sz="0" w:space="0" w:color="auto"/>
        <w:bottom w:val="none" w:sz="0" w:space="0" w:color="auto"/>
        <w:right w:val="none" w:sz="0" w:space="0" w:color="auto"/>
      </w:divBdr>
      <w:divsChild>
        <w:div w:id="676738217">
          <w:marLeft w:val="0"/>
          <w:marRight w:val="0"/>
          <w:marTop w:val="0"/>
          <w:marBottom w:val="0"/>
          <w:divBdr>
            <w:top w:val="none" w:sz="0" w:space="0" w:color="auto"/>
            <w:left w:val="none" w:sz="0" w:space="0" w:color="auto"/>
            <w:bottom w:val="none" w:sz="0" w:space="0" w:color="auto"/>
            <w:right w:val="none" w:sz="0" w:space="0" w:color="auto"/>
          </w:divBdr>
          <w:divsChild>
            <w:div w:id="443234466">
              <w:marLeft w:val="0"/>
              <w:marRight w:val="0"/>
              <w:marTop w:val="0"/>
              <w:marBottom w:val="0"/>
              <w:divBdr>
                <w:top w:val="none" w:sz="0" w:space="0" w:color="auto"/>
                <w:left w:val="none" w:sz="0" w:space="0" w:color="auto"/>
                <w:bottom w:val="none" w:sz="0" w:space="0" w:color="auto"/>
                <w:right w:val="none" w:sz="0" w:space="0" w:color="auto"/>
              </w:divBdr>
              <w:divsChild>
                <w:div w:id="12066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2004">
      <w:bodyDiv w:val="1"/>
      <w:marLeft w:val="0"/>
      <w:marRight w:val="0"/>
      <w:marTop w:val="0"/>
      <w:marBottom w:val="0"/>
      <w:divBdr>
        <w:top w:val="none" w:sz="0" w:space="0" w:color="auto"/>
        <w:left w:val="none" w:sz="0" w:space="0" w:color="auto"/>
        <w:bottom w:val="none" w:sz="0" w:space="0" w:color="auto"/>
        <w:right w:val="none" w:sz="0" w:space="0" w:color="auto"/>
      </w:divBdr>
      <w:divsChild>
        <w:div w:id="523062090">
          <w:marLeft w:val="0"/>
          <w:marRight w:val="0"/>
          <w:marTop w:val="0"/>
          <w:marBottom w:val="0"/>
          <w:divBdr>
            <w:top w:val="none" w:sz="0" w:space="0" w:color="auto"/>
            <w:left w:val="none" w:sz="0" w:space="0" w:color="auto"/>
            <w:bottom w:val="none" w:sz="0" w:space="0" w:color="auto"/>
            <w:right w:val="none" w:sz="0" w:space="0" w:color="auto"/>
          </w:divBdr>
          <w:divsChild>
            <w:div w:id="1040471584">
              <w:marLeft w:val="0"/>
              <w:marRight w:val="0"/>
              <w:marTop w:val="0"/>
              <w:marBottom w:val="0"/>
              <w:divBdr>
                <w:top w:val="none" w:sz="0" w:space="0" w:color="auto"/>
                <w:left w:val="none" w:sz="0" w:space="0" w:color="auto"/>
                <w:bottom w:val="none" w:sz="0" w:space="0" w:color="auto"/>
                <w:right w:val="none" w:sz="0" w:space="0" w:color="auto"/>
              </w:divBdr>
              <w:divsChild>
                <w:div w:id="16620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C56E8-1584-4376-A258-29234595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613</Words>
  <Characters>3496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 ciel</dc:creator>
  <cp:keywords/>
  <cp:lastModifiedBy>sora ciel</cp:lastModifiedBy>
  <cp:revision>4</cp:revision>
  <dcterms:created xsi:type="dcterms:W3CDTF">2025-07-25T00:50:00Z</dcterms:created>
  <dcterms:modified xsi:type="dcterms:W3CDTF">2025-07-25T00:57:00Z</dcterms:modified>
</cp:coreProperties>
</file>